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36" w:rsidRPr="00940B9A" w:rsidRDefault="00940B9A" w:rsidP="009E582A">
      <w:pPr>
        <w:pStyle w:val="Titre2"/>
        <w:rPr>
          <w:lang w:val="en-US"/>
        </w:rPr>
      </w:pPr>
      <w:r w:rsidRPr="00940B9A">
        <w:rPr>
          <w:lang w:val="en-US"/>
        </w:rPr>
        <w:t>Elasticity benchmark</w:t>
      </w:r>
    </w:p>
    <w:p w:rsidR="00940B9A" w:rsidRPr="00940B9A" w:rsidRDefault="00940B9A" w:rsidP="00940B9A">
      <w:pPr>
        <w:spacing w:after="40"/>
        <w:jc w:val="both"/>
        <w:rPr>
          <w:rFonts w:ascii="Arial" w:hAnsi="Arial" w:cs="Arial"/>
          <w:lang w:val="en-US"/>
        </w:rPr>
      </w:pPr>
      <w:r w:rsidRPr="00940B9A">
        <w:rPr>
          <w:rFonts w:ascii="Arial" w:hAnsi="Arial" w:cs="Arial"/>
          <w:lang w:val="en-US"/>
        </w:rPr>
        <w:t xml:space="preserve">In order to benchmark the elasticity of </w:t>
      </w:r>
      <w:proofErr w:type="spellStart"/>
      <w:r w:rsidRPr="00940B9A">
        <w:rPr>
          <w:rFonts w:ascii="Arial" w:hAnsi="Arial" w:cs="Arial"/>
          <w:lang w:val="en-US"/>
        </w:rPr>
        <w:t>OpenShift</w:t>
      </w:r>
      <w:proofErr w:type="spellEnd"/>
      <w:r w:rsidRPr="00940B9A">
        <w:rPr>
          <w:rFonts w:ascii="Arial" w:hAnsi="Arial" w:cs="Arial"/>
          <w:lang w:val="en-US"/>
        </w:rPr>
        <w:t xml:space="preserve"> enterprise 1.2, we have created a scalable Java EE application without database. This </w:t>
      </w:r>
      <w:proofErr w:type="spellStart"/>
      <w:r w:rsidRPr="00940B9A">
        <w:rPr>
          <w:rFonts w:ascii="Arial" w:hAnsi="Arial" w:cs="Arial"/>
          <w:lang w:val="en-US"/>
        </w:rPr>
        <w:t>statefull</w:t>
      </w:r>
      <w:proofErr w:type="spellEnd"/>
      <w:r w:rsidRPr="00940B9A">
        <w:rPr>
          <w:rFonts w:ascii="Arial" w:hAnsi="Arial" w:cs="Arial"/>
          <w:lang w:val="en-US"/>
        </w:rPr>
        <w:t xml:space="preserve"> application has been deployed on small gears with scaling activated. The initial gear consists of a </w:t>
      </w:r>
      <w:proofErr w:type="spellStart"/>
      <w:r w:rsidRPr="00940B9A">
        <w:rPr>
          <w:rFonts w:ascii="Arial" w:hAnsi="Arial" w:cs="Arial"/>
          <w:lang w:val="en-US"/>
        </w:rPr>
        <w:t>HAProxy</w:t>
      </w:r>
      <w:proofErr w:type="spellEnd"/>
      <w:r w:rsidRPr="00940B9A">
        <w:rPr>
          <w:rFonts w:ascii="Arial" w:hAnsi="Arial" w:cs="Arial"/>
          <w:lang w:val="en-US"/>
        </w:rPr>
        <w:t xml:space="preserve"> 1.4 and </w:t>
      </w:r>
      <w:proofErr w:type="spellStart"/>
      <w:r w:rsidRPr="00940B9A">
        <w:rPr>
          <w:rFonts w:ascii="Arial" w:hAnsi="Arial" w:cs="Arial"/>
          <w:lang w:val="en-US"/>
        </w:rPr>
        <w:t>JBoss</w:t>
      </w:r>
      <w:proofErr w:type="spellEnd"/>
      <w:r w:rsidRPr="00940B9A">
        <w:rPr>
          <w:rFonts w:ascii="Arial" w:hAnsi="Arial" w:cs="Arial"/>
          <w:lang w:val="en-US"/>
        </w:rPr>
        <w:t xml:space="preserve"> 6 cartridge.</w:t>
      </w:r>
      <w:r w:rsidR="00E25E58">
        <w:rPr>
          <w:rFonts w:ascii="Arial" w:hAnsi="Arial" w:cs="Arial"/>
          <w:lang w:val="en-US"/>
        </w:rPr>
        <w:t xml:space="preserve"> HTTP sessions store 10 Kbytes thru 5 attributes (String). Sessions are released after 7 requests.</w:t>
      </w:r>
      <w:bookmarkStart w:id="0" w:name="_GoBack"/>
      <w:bookmarkEnd w:id="0"/>
      <w:r w:rsidR="00E25E58">
        <w:rPr>
          <w:rFonts w:ascii="Arial" w:hAnsi="Arial" w:cs="Arial"/>
          <w:lang w:val="en-US"/>
        </w:rPr>
        <w:t xml:space="preserve"> </w:t>
      </w:r>
    </w:p>
    <w:p w:rsidR="000F6304" w:rsidRPr="00940B9A" w:rsidRDefault="00940B9A" w:rsidP="00940B9A">
      <w:pPr>
        <w:spacing w:after="40"/>
        <w:jc w:val="both"/>
        <w:rPr>
          <w:rFonts w:ascii="Arial" w:hAnsi="Arial" w:cs="Arial"/>
          <w:lang w:val="en-US"/>
        </w:rPr>
      </w:pPr>
      <w:r w:rsidRPr="00940B9A">
        <w:rPr>
          <w:rFonts w:ascii="Arial" w:hAnsi="Arial" w:cs="Arial"/>
          <w:lang w:val="en-US"/>
        </w:rPr>
        <w:t xml:space="preserve">The experiments show that, even though the load is constant, the auto-scaling performs adding/removing of additional </w:t>
      </w:r>
      <w:proofErr w:type="spellStart"/>
      <w:r w:rsidRPr="00940B9A">
        <w:rPr>
          <w:rFonts w:ascii="Arial" w:hAnsi="Arial" w:cs="Arial"/>
          <w:lang w:val="en-US"/>
        </w:rPr>
        <w:t>JBoss</w:t>
      </w:r>
      <w:proofErr w:type="spellEnd"/>
      <w:r w:rsidRPr="00940B9A">
        <w:rPr>
          <w:rFonts w:ascii="Arial" w:hAnsi="Arial" w:cs="Arial"/>
          <w:lang w:val="en-US"/>
        </w:rPr>
        <w:t xml:space="preserve"> cartridges, i.e. the system adds new gear, that are removed after few minutes and loops again.</w:t>
      </w:r>
      <w:r w:rsidR="00AD25D3" w:rsidRPr="00940B9A">
        <w:rPr>
          <w:rFonts w:ascii="Arial" w:hAnsi="Arial" w:cs="Arial"/>
          <w:lang w:val="en-US"/>
        </w:rPr>
        <w:t>.</w:t>
      </w:r>
    </w:p>
    <w:p w:rsidR="00354436" w:rsidRPr="00940B9A" w:rsidRDefault="00940B9A" w:rsidP="009E582A">
      <w:pPr>
        <w:pStyle w:val="Titre3"/>
        <w:rPr>
          <w:lang w:val="en-US"/>
        </w:rPr>
      </w:pPr>
      <w:r w:rsidRPr="00940B9A">
        <w:rPr>
          <w:lang w:val="en-US"/>
        </w:rPr>
        <w:t>60 reque</w:t>
      </w:r>
      <w:r w:rsidR="00354436" w:rsidRPr="00940B9A">
        <w:rPr>
          <w:lang w:val="en-US"/>
        </w:rPr>
        <w:t>s</w:t>
      </w:r>
      <w:r w:rsidRPr="00940B9A">
        <w:rPr>
          <w:lang w:val="en-US"/>
        </w:rPr>
        <w:t>t</w:t>
      </w:r>
      <w:r w:rsidR="00354436" w:rsidRPr="00940B9A">
        <w:rPr>
          <w:lang w:val="en-US"/>
        </w:rPr>
        <w:t>/s</w:t>
      </w:r>
      <w:r w:rsidRPr="00940B9A">
        <w:rPr>
          <w:lang w:val="en-US"/>
        </w:rPr>
        <w:t xml:space="preserve"> results</w:t>
      </w:r>
    </w:p>
    <w:p w:rsidR="00940B9A" w:rsidRPr="00940B9A" w:rsidRDefault="00940B9A" w:rsidP="002D2528">
      <w:pPr>
        <w:spacing w:before="140" w:after="10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Hits/</w:t>
      </w:r>
      <w:r w:rsidRPr="00940B9A">
        <w:rPr>
          <w:rFonts w:ascii="Arial" w:hAnsi="Arial" w:cs="Arial"/>
          <w:lang w:val="en-US"/>
        </w:rPr>
        <w:t xml:space="preserve">s </w:t>
      </w:r>
      <w:r>
        <w:rPr>
          <w:rFonts w:ascii="Arial" w:hAnsi="Arial" w:cs="Arial"/>
          <w:lang w:val="en-US"/>
        </w:rPr>
        <w:t xml:space="preserve">results </w:t>
      </w:r>
      <w:r w:rsidRPr="00940B9A">
        <w:rPr>
          <w:rFonts w:ascii="Arial" w:hAnsi="Arial" w:cs="Arial"/>
          <w:lang w:val="en-US"/>
        </w:rPr>
        <w:t>on 15 second slicing:</w:t>
      </w:r>
    </w:p>
    <w:p w:rsidR="00354436" w:rsidRDefault="001526D8" w:rsidP="00354436">
      <w:pPr>
        <w:contextualSpacing/>
        <w:jc w:val="center"/>
        <w:rPr>
          <w:rFonts w:ascii="Arial" w:hAnsi="Arial" w:cs="Arial"/>
          <w:szCs w:val="20"/>
        </w:rPr>
      </w:pPr>
      <w:r w:rsidRPr="001526D8">
        <w:rPr>
          <w:noProof/>
          <w:lang w:eastAsia="fr-FR"/>
        </w:rPr>
        <w:drawing>
          <wp:inline distT="0" distB="0" distL="0" distR="0">
            <wp:extent cx="5320800" cy="1944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8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B9A" w:rsidRPr="00940B9A" w:rsidRDefault="00940B9A" w:rsidP="001526D8">
      <w:pPr>
        <w:spacing w:before="100" w:after="100"/>
        <w:jc w:val="both"/>
        <w:rPr>
          <w:rFonts w:ascii="Arial" w:hAnsi="Arial" w:cs="Arial"/>
          <w:szCs w:val="20"/>
          <w:lang w:val="en-US"/>
        </w:rPr>
      </w:pPr>
      <w:r w:rsidRPr="00940B9A">
        <w:rPr>
          <w:rFonts w:ascii="Arial" w:hAnsi="Arial" w:cs="Arial"/>
          <w:szCs w:val="20"/>
          <w:lang w:val="en-US"/>
        </w:rPr>
        <w:t>Response time expressed by the median of 15-second slices:</w:t>
      </w:r>
    </w:p>
    <w:p w:rsidR="00354436" w:rsidRDefault="001526D8" w:rsidP="00354436">
      <w:pPr>
        <w:contextualSpacing/>
        <w:jc w:val="center"/>
        <w:rPr>
          <w:rFonts w:ascii="Arial" w:hAnsi="Arial" w:cs="Arial"/>
          <w:szCs w:val="20"/>
        </w:rPr>
      </w:pPr>
      <w:r w:rsidRPr="001526D8">
        <w:rPr>
          <w:noProof/>
          <w:lang w:eastAsia="fr-FR"/>
        </w:rPr>
        <w:drawing>
          <wp:inline distT="0" distB="0" distL="0" distR="0">
            <wp:extent cx="5407200" cy="1951200"/>
            <wp:effectExtent l="0" t="0" r="317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2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436" w:rsidRPr="00940B9A" w:rsidRDefault="00940B9A" w:rsidP="00571FBF">
      <w:pPr>
        <w:spacing w:before="100" w:after="100"/>
        <w:jc w:val="both"/>
        <w:rPr>
          <w:rFonts w:ascii="Arial" w:hAnsi="Arial" w:cs="Arial"/>
          <w:szCs w:val="20"/>
          <w:lang w:val="en-US"/>
        </w:rPr>
      </w:pPr>
      <w:r w:rsidRPr="00940B9A">
        <w:rPr>
          <w:rFonts w:ascii="Arial" w:hAnsi="Arial" w:cs="Arial"/>
          <w:szCs w:val="20"/>
          <w:lang w:val="en-US"/>
        </w:rPr>
        <w:t>Auto-scaling operations for benchmark application</w:t>
      </w:r>
      <w:r w:rsidR="00354436" w:rsidRPr="00940B9A">
        <w:rPr>
          <w:rFonts w:ascii="Arial" w:hAnsi="Arial" w:cs="Arial"/>
          <w:szCs w:val="20"/>
          <w:lang w:val="en-US"/>
        </w:rPr>
        <w:t xml:space="preserve"> (</w:t>
      </w:r>
      <w:r w:rsidR="00354436" w:rsidRPr="00940B9A">
        <w:rPr>
          <w:rFonts w:ascii="Courier New" w:hAnsi="Courier New" w:cs="Courier New"/>
          <w:sz w:val="18"/>
          <w:szCs w:val="20"/>
          <w:lang w:val="en-US"/>
        </w:rPr>
        <w:t>Scaling: x1 (minimum: 1, maximum: available) on small gears</w:t>
      </w:r>
      <w:r w:rsidRPr="00940B9A">
        <w:rPr>
          <w:rFonts w:ascii="Arial" w:hAnsi="Arial" w:cs="Arial"/>
          <w:szCs w:val="20"/>
          <w:lang w:val="en-US"/>
        </w:rPr>
        <w:t>):</w:t>
      </w:r>
    </w:p>
    <w:p w:rsidR="00354436" w:rsidRDefault="002D1F98" w:rsidP="00354436">
      <w:pPr>
        <w:contextualSpacing/>
        <w:jc w:val="center"/>
        <w:rPr>
          <w:rFonts w:ascii="Arial" w:hAnsi="Arial" w:cs="Arial"/>
          <w:szCs w:val="20"/>
        </w:rPr>
      </w:pPr>
      <w:r w:rsidRPr="002D1F98">
        <w:rPr>
          <w:noProof/>
          <w:lang w:eastAsia="fr-FR"/>
        </w:rPr>
        <w:lastRenderedPageBreak/>
        <w:drawing>
          <wp:inline distT="0" distB="0" distL="0" distR="0">
            <wp:extent cx="6235200" cy="27864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200" cy="27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B9A" w:rsidRDefault="00F92396" w:rsidP="00F92396">
      <w:pPr>
        <w:spacing w:before="140" w:after="1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</w:t>
      </w:r>
      <w:r w:rsidR="00940B9A">
        <w:rPr>
          <w:rFonts w:ascii="Arial" w:hAnsi="Arial" w:cs="Arial"/>
        </w:rPr>
        <w:t>cale</w:t>
      </w:r>
      <w:proofErr w:type="spellEnd"/>
      <w:r w:rsidR="00940B9A">
        <w:rPr>
          <w:rFonts w:ascii="Arial" w:hAnsi="Arial" w:cs="Arial"/>
        </w:rPr>
        <w:t xml:space="preserve"> </w:t>
      </w:r>
      <w:proofErr w:type="spellStart"/>
      <w:r w:rsidR="00940B9A">
        <w:rPr>
          <w:rFonts w:ascii="Arial" w:hAnsi="Arial" w:cs="Arial"/>
        </w:rPr>
        <w:t>events</w:t>
      </w:r>
      <w:proofErr w:type="spellEnd"/>
      <w:r w:rsidR="00940B9A">
        <w:rPr>
          <w:rFonts w:ascii="Arial" w:hAnsi="Arial" w:cs="Arial"/>
        </w:rPr>
        <w:t xml:space="preserve"> </w:t>
      </w:r>
      <w:proofErr w:type="spellStart"/>
      <w:r w:rsidR="00940B9A">
        <w:rPr>
          <w:rFonts w:ascii="Arial" w:hAnsi="Arial" w:cs="Arial"/>
        </w:rPr>
        <w:t>analysis</w:t>
      </w:r>
      <w:proofErr w:type="spellEnd"/>
      <w:r w:rsidR="00940B9A">
        <w:rPr>
          <w:rFonts w:ascii="Arial" w:hAnsi="Arial" w:cs="Arial"/>
        </w:rPr>
        <w:t>:</w:t>
      </w:r>
    </w:p>
    <w:p w:rsidR="009014DA" w:rsidRDefault="00C43F2B" w:rsidP="009014DA">
      <w:pPr>
        <w:contextualSpacing/>
        <w:jc w:val="center"/>
        <w:rPr>
          <w:rFonts w:ascii="Arial" w:hAnsi="Arial" w:cs="Arial"/>
          <w:szCs w:val="20"/>
        </w:rPr>
      </w:pPr>
      <w:r w:rsidRPr="00C43F2B">
        <w:rPr>
          <w:noProof/>
          <w:lang w:eastAsia="fr-FR"/>
        </w:rPr>
        <w:drawing>
          <wp:inline distT="0" distB="0" distL="0" distR="0">
            <wp:extent cx="5705475" cy="2276475"/>
            <wp:effectExtent l="0" t="0" r="9525" b="9525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B9A" w:rsidRPr="00940B9A" w:rsidRDefault="00940B9A" w:rsidP="009014DA">
      <w:pPr>
        <w:spacing w:before="140" w:after="100"/>
        <w:jc w:val="both"/>
        <w:rPr>
          <w:rFonts w:ascii="Arial" w:hAnsi="Arial" w:cs="Arial"/>
          <w:lang w:val="en-US"/>
        </w:rPr>
      </w:pPr>
      <w:r w:rsidRPr="00940B9A">
        <w:rPr>
          <w:rFonts w:ascii="Arial" w:hAnsi="Arial" w:cs="Arial"/>
          <w:lang w:val="en-US"/>
        </w:rPr>
        <w:t xml:space="preserve">Focus on </w:t>
      </w:r>
      <w:r>
        <w:rPr>
          <w:rFonts w:ascii="Arial" w:hAnsi="Arial" w:cs="Arial"/>
          <w:lang w:val="en-US"/>
        </w:rPr>
        <w:t xml:space="preserve">the </w:t>
      </w:r>
      <w:r w:rsidRPr="00940B9A">
        <w:rPr>
          <w:rFonts w:ascii="Arial" w:hAnsi="Arial" w:cs="Arial"/>
          <w:lang w:val="en-US"/>
        </w:rPr>
        <w:t>300s-900s period:</w:t>
      </w:r>
    </w:p>
    <w:p w:rsidR="009014DA" w:rsidRDefault="00C43F2B" w:rsidP="009014DA">
      <w:pPr>
        <w:contextualSpacing/>
        <w:jc w:val="center"/>
        <w:rPr>
          <w:rFonts w:ascii="Arial" w:hAnsi="Arial" w:cs="Arial"/>
          <w:szCs w:val="20"/>
        </w:rPr>
      </w:pPr>
      <w:r w:rsidRPr="00C43F2B">
        <w:rPr>
          <w:noProof/>
          <w:lang w:eastAsia="fr-FR"/>
        </w:rPr>
        <w:drawing>
          <wp:inline distT="0" distB="0" distL="0" distR="0">
            <wp:extent cx="4133850" cy="2105025"/>
            <wp:effectExtent l="0" t="0" r="0" b="9525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694" w:rsidRDefault="00940B9A" w:rsidP="009014DA">
      <w:pPr>
        <w:spacing w:before="140" w:after="10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Response</w:t>
      </w:r>
      <w:proofErr w:type="spellEnd"/>
      <w:r>
        <w:rPr>
          <w:rFonts w:ascii="Arial" w:hAnsi="Arial" w:cs="Arial"/>
        </w:rPr>
        <w:t xml:space="preserve"> distribution</w:t>
      </w:r>
      <w:r w:rsidR="00375694">
        <w:rPr>
          <w:rFonts w:ascii="Arial" w:hAnsi="Arial" w:cs="Arial"/>
        </w:rPr>
        <w:t>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716"/>
        <w:gridCol w:w="4716"/>
      </w:tblGrid>
      <w:tr w:rsidR="005819F0" w:rsidRPr="00940B9A" w:rsidTr="00222102">
        <w:trPr>
          <w:jc w:val="center"/>
        </w:trPr>
        <w:tc>
          <w:tcPr>
            <w:tcW w:w="4716" w:type="dxa"/>
            <w:vAlign w:val="center"/>
          </w:tcPr>
          <w:p w:rsidR="005819F0" w:rsidRPr="00940B9A" w:rsidRDefault="00940B9A" w:rsidP="00940B9A">
            <w:pPr>
              <w:spacing w:before="40" w:after="20"/>
              <w:jc w:val="center"/>
              <w:rPr>
                <w:rFonts w:ascii="Arial" w:hAnsi="Arial" w:cs="Arial"/>
                <w:lang w:val="en-US"/>
              </w:rPr>
            </w:pPr>
            <w:r w:rsidRPr="00940B9A">
              <w:rPr>
                <w:rFonts w:ascii="Arial" w:hAnsi="Arial" w:cs="Arial"/>
                <w:lang w:val="en-US"/>
              </w:rPr>
              <w:t xml:space="preserve">First part of the period including </w:t>
            </w:r>
            <w:r w:rsidR="00C31249" w:rsidRPr="00940B9A">
              <w:rPr>
                <w:rFonts w:ascii="Arial" w:hAnsi="Arial" w:cs="Arial"/>
                <w:lang w:val="en-US"/>
              </w:rPr>
              <w:t>2 scale downs</w:t>
            </w:r>
          </w:p>
        </w:tc>
        <w:tc>
          <w:tcPr>
            <w:tcW w:w="4716" w:type="dxa"/>
            <w:vAlign w:val="center"/>
          </w:tcPr>
          <w:p w:rsidR="005819F0" w:rsidRPr="00940B9A" w:rsidRDefault="00940B9A" w:rsidP="00940B9A">
            <w:pPr>
              <w:spacing w:before="40" w:after="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Part of the period with only one gear</w:t>
            </w:r>
          </w:p>
        </w:tc>
      </w:tr>
      <w:tr w:rsidR="002973CD" w:rsidTr="00B86BA7">
        <w:trPr>
          <w:jc w:val="center"/>
        </w:trPr>
        <w:tc>
          <w:tcPr>
            <w:tcW w:w="4716" w:type="dxa"/>
          </w:tcPr>
          <w:p w:rsidR="002973CD" w:rsidRDefault="002973CD" w:rsidP="00B86B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lastRenderedPageBreak/>
              <w:drawing>
                <wp:inline distT="0" distB="0" distL="0" distR="0" wp14:anchorId="76E3F87F" wp14:editId="22C11733">
                  <wp:extent cx="2847975" cy="2257425"/>
                  <wp:effectExtent l="0" t="0" r="9525" b="952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:rsidR="002973CD" w:rsidRDefault="00222102" w:rsidP="00B86B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4A3CB21" wp14:editId="7AB49564">
                  <wp:extent cx="2847975" cy="2257425"/>
                  <wp:effectExtent l="0" t="0" r="9525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19F0" w:rsidTr="002973CD">
        <w:trPr>
          <w:jc w:val="center"/>
        </w:trPr>
        <w:tc>
          <w:tcPr>
            <w:tcW w:w="4716" w:type="dxa"/>
          </w:tcPr>
          <w:p w:rsidR="005819F0" w:rsidRPr="00940B9A" w:rsidRDefault="002973CD" w:rsidP="00940B9A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  <w:r w:rsidRPr="00940B9A">
              <w:rPr>
                <w:rFonts w:ascii="Arial" w:hAnsi="Arial" w:cs="Arial"/>
                <w:lang w:val="en-US"/>
              </w:rPr>
              <w:t>9</w:t>
            </w:r>
            <w:r w:rsidR="008B1096" w:rsidRPr="00940B9A">
              <w:rPr>
                <w:rFonts w:ascii="Arial" w:hAnsi="Arial" w:cs="Arial"/>
                <w:lang w:val="en-US"/>
              </w:rPr>
              <w:t>3</w:t>
            </w:r>
            <w:r w:rsidRPr="00940B9A">
              <w:rPr>
                <w:rFonts w:ascii="Arial" w:hAnsi="Arial" w:cs="Arial"/>
                <w:lang w:val="en-US"/>
              </w:rPr>
              <w:t xml:space="preserve">% </w:t>
            </w:r>
            <w:r w:rsidR="00940B9A" w:rsidRPr="00940B9A">
              <w:rPr>
                <w:rFonts w:ascii="Arial" w:hAnsi="Arial" w:cs="Arial"/>
                <w:lang w:val="en-US"/>
              </w:rPr>
              <w:t>of response time</w:t>
            </w:r>
            <w:r w:rsidR="00940B9A">
              <w:rPr>
                <w:rFonts w:ascii="Arial" w:hAnsi="Arial" w:cs="Arial"/>
                <w:lang w:val="en-US"/>
              </w:rPr>
              <w:t>s</w:t>
            </w:r>
            <w:r w:rsidR="00940B9A" w:rsidRPr="00940B9A">
              <w:rPr>
                <w:rFonts w:ascii="Arial" w:hAnsi="Arial" w:cs="Arial"/>
                <w:lang w:val="en-US"/>
              </w:rPr>
              <w:t xml:space="preserve"> are closed to </w:t>
            </w:r>
            <w:r w:rsidRPr="00940B9A">
              <w:rPr>
                <w:rFonts w:ascii="Arial" w:hAnsi="Arial" w:cs="Arial"/>
                <w:lang w:val="en-US"/>
              </w:rPr>
              <w:t>3</w:t>
            </w:r>
            <w:r w:rsidR="00AC0728" w:rsidRPr="00940B9A">
              <w:rPr>
                <w:rFonts w:ascii="Arial" w:hAnsi="Arial" w:cs="Arial"/>
                <w:lang w:val="en-US"/>
              </w:rPr>
              <w:t>0</w:t>
            </w:r>
            <w:r w:rsidRPr="00940B9A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40B9A">
              <w:rPr>
                <w:rFonts w:ascii="Arial" w:hAnsi="Arial" w:cs="Arial"/>
                <w:lang w:val="en-US"/>
              </w:rPr>
              <w:t>millisecondes</w:t>
            </w:r>
            <w:proofErr w:type="spellEnd"/>
            <w:r w:rsidR="00940B9A">
              <w:rPr>
                <w:rFonts w:ascii="Arial" w:hAnsi="Arial" w:cs="Arial"/>
                <w:lang w:val="en-US"/>
              </w:rPr>
              <w:t xml:space="preserve"> despite 30 seconds results during the </w:t>
            </w:r>
            <w:r w:rsidR="00940B9A" w:rsidRPr="00940B9A">
              <w:rPr>
                <w:rFonts w:ascii="Arial" w:hAnsi="Arial" w:cs="Arial"/>
                <w:lang w:val="en-US"/>
              </w:rPr>
              <w:t>scale down</w:t>
            </w:r>
            <w:r w:rsidR="00940B9A">
              <w:rPr>
                <w:rFonts w:ascii="Arial" w:hAnsi="Arial" w:cs="Arial"/>
                <w:lang w:val="en-US"/>
              </w:rPr>
              <w:t xml:space="preserve"> (</w:t>
            </w:r>
            <w:r w:rsidR="00940B9A" w:rsidRPr="00940B9A">
              <w:rPr>
                <w:rFonts w:ascii="Arial" w:hAnsi="Arial" w:cs="Arial"/>
                <w:lang w:val="en-US"/>
              </w:rPr>
              <w:t xml:space="preserve">no throughput during </w:t>
            </w:r>
            <w:r w:rsidR="00940B9A">
              <w:rPr>
                <w:rFonts w:ascii="Arial" w:hAnsi="Arial" w:cs="Arial"/>
                <w:lang w:val="en-US"/>
              </w:rPr>
              <w:t>30 second</w:t>
            </w:r>
            <w:r w:rsidRPr="00940B9A">
              <w:rPr>
                <w:rFonts w:ascii="Arial" w:hAnsi="Arial" w:cs="Arial"/>
                <w:lang w:val="en-US"/>
              </w:rPr>
              <w:t>s</w:t>
            </w:r>
            <w:r w:rsidR="00940B9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4716" w:type="dxa"/>
          </w:tcPr>
          <w:p w:rsidR="005819F0" w:rsidRDefault="00940B9A" w:rsidP="00AC0728">
            <w:pPr>
              <w:spacing w:before="40" w:after="20"/>
              <w:jc w:val="both"/>
              <w:rPr>
                <w:rFonts w:ascii="Arial" w:hAnsi="Arial" w:cs="Arial"/>
              </w:rPr>
            </w:pPr>
            <w:proofErr w:type="spellStart"/>
            <w:r w:rsidRPr="00940B9A">
              <w:rPr>
                <w:rFonts w:ascii="Arial" w:hAnsi="Arial" w:cs="Arial"/>
              </w:rPr>
              <w:t>With</w:t>
            </w:r>
            <w:proofErr w:type="spellEnd"/>
            <w:r w:rsidRPr="00940B9A">
              <w:rPr>
                <w:rFonts w:ascii="Arial" w:hAnsi="Arial" w:cs="Arial"/>
              </w:rPr>
              <w:t xml:space="preserve"> </w:t>
            </w:r>
            <w:proofErr w:type="spellStart"/>
            <w:r w:rsidRPr="00940B9A">
              <w:rPr>
                <w:rFonts w:ascii="Arial" w:hAnsi="Arial" w:cs="Arial"/>
              </w:rPr>
              <w:t>only</w:t>
            </w:r>
            <w:proofErr w:type="spellEnd"/>
            <w:r w:rsidRPr="00940B9A">
              <w:rPr>
                <w:rFonts w:ascii="Arial" w:hAnsi="Arial" w:cs="Arial"/>
              </w:rPr>
              <w:t xml:space="preserve"> one </w:t>
            </w:r>
            <w:proofErr w:type="spellStart"/>
            <w:r w:rsidRPr="00940B9A">
              <w:rPr>
                <w:rFonts w:ascii="Arial" w:hAnsi="Arial" w:cs="Arial"/>
              </w:rPr>
              <w:t>gear</w:t>
            </w:r>
            <w:proofErr w:type="spellEnd"/>
            <w:r w:rsidRPr="00940B9A">
              <w:rPr>
                <w:rFonts w:ascii="Arial" w:hAnsi="Arial" w:cs="Arial"/>
              </w:rPr>
              <w:t xml:space="preserve">, the </w:t>
            </w:r>
            <w:proofErr w:type="spellStart"/>
            <w:r w:rsidRPr="00940B9A">
              <w:rPr>
                <w:rFonts w:ascii="Arial" w:hAnsi="Arial" w:cs="Arial"/>
              </w:rPr>
              <w:t>response</w:t>
            </w:r>
            <w:proofErr w:type="spellEnd"/>
            <w:r w:rsidRPr="00940B9A">
              <w:rPr>
                <w:rFonts w:ascii="Arial" w:hAnsi="Arial" w:cs="Arial"/>
              </w:rPr>
              <w:t xml:space="preserve"> times are 10 times </w:t>
            </w:r>
            <w:proofErr w:type="spellStart"/>
            <w:r w:rsidRPr="00940B9A">
              <w:rPr>
                <w:rFonts w:ascii="Arial" w:hAnsi="Arial" w:cs="Arial"/>
              </w:rPr>
              <w:t>more</w:t>
            </w:r>
            <w:r w:rsidR="00D50174">
              <w:rPr>
                <w:rFonts w:ascii="Arial" w:hAnsi="Arial" w:cs="Arial"/>
              </w:rPr>
              <w:t>Avec</w:t>
            </w:r>
            <w:proofErr w:type="spellEnd"/>
            <w:r w:rsidR="00D50174">
              <w:rPr>
                <w:rFonts w:ascii="Arial" w:hAnsi="Arial" w:cs="Arial"/>
              </w:rPr>
              <w:t xml:space="preserve"> </w:t>
            </w:r>
            <w:r w:rsidR="002973CD">
              <w:rPr>
                <w:rFonts w:ascii="Arial" w:hAnsi="Arial" w:cs="Arial"/>
              </w:rPr>
              <w:t>le</w:t>
            </w:r>
            <w:r w:rsidR="002973CD" w:rsidRPr="002973CD">
              <w:rPr>
                <w:rFonts w:ascii="Arial" w:hAnsi="Arial" w:cs="Arial"/>
              </w:rPr>
              <w:t xml:space="preserve"> seul </w:t>
            </w:r>
            <w:proofErr w:type="spellStart"/>
            <w:r w:rsidR="002973CD" w:rsidRPr="002973CD">
              <w:rPr>
                <w:rFonts w:ascii="Arial" w:hAnsi="Arial" w:cs="Arial"/>
              </w:rPr>
              <w:t>gear</w:t>
            </w:r>
            <w:proofErr w:type="spellEnd"/>
            <w:r w:rsidR="002973CD">
              <w:rPr>
                <w:rFonts w:ascii="Arial" w:hAnsi="Arial" w:cs="Arial"/>
              </w:rPr>
              <w:t xml:space="preserve"> </w:t>
            </w:r>
            <w:r w:rsidR="002973CD" w:rsidRPr="002973CD">
              <w:rPr>
                <w:rFonts w:ascii="Arial" w:hAnsi="Arial" w:cs="Arial"/>
              </w:rPr>
              <w:t xml:space="preserve">initial, les temps de réponse sont un ordre de grandeur supérieur à ceux enregistrés </w:t>
            </w:r>
            <w:r w:rsidR="002973CD">
              <w:rPr>
                <w:rFonts w:ascii="Arial" w:hAnsi="Arial" w:cs="Arial"/>
              </w:rPr>
              <w:t xml:space="preserve">avec 2 ou 3 </w:t>
            </w:r>
            <w:proofErr w:type="spellStart"/>
            <w:r w:rsidR="002973CD">
              <w:rPr>
                <w:rFonts w:ascii="Arial" w:hAnsi="Arial" w:cs="Arial"/>
              </w:rPr>
              <w:t>gears</w:t>
            </w:r>
            <w:proofErr w:type="spellEnd"/>
            <w:r w:rsidR="00C31249">
              <w:rPr>
                <w:rFonts w:ascii="Arial" w:hAnsi="Arial" w:cs="Arial"/>
              </w:rPr>
              <w:t>. La 1</w:t>
            </w:r>
            <w:r w:rsidR="00C31249" w:rsidRPr="00C31249">
              <w:rPr>
                <w:rFonts w:ascii="Arial" w:hAnsi="Arial" w:cs="Arial"/>
                <w:vertAlign w:val="superscript"/>
              </w:rPr>
              <w:t>ère</w:t>
            </w:r>
            <w:r w:rsidR="00C31249">
              <w:rPr>
                <w:rFonts w:ascii="Arial" w:hAnsi="Arial" w:cs="Arial"/>
              </w:rPr>
              <w:t xml:space="preserve"> classe de</w:t>
            </w:r>
            <w:r w:rsidR="00983447">
              <w:rPr>
                <w:rFonts w:ascii="Arial" w:hAnsi="Arial" w:cs="Arial"/>
              </w:rPr>
              <w:t>s</w:t>
            </w:r>
            <w:r w:rsidR="00C31249">
              <w:rPr>
                <w:rFonts w:ascii="Arial" w:hAnsi="Arial" w:cs="Arial"/>
              </w:rPr>
              <w:t xml:space="preserve"> temps de 30 </w:t>
            </w:r>
            <w:r w:rsidR="00C31249" w:rsidRPr="002973CD">
              <w:rPr>
                <w:rFonts w:ascii="Arial" w:hAnsi="Arial" w:cs="Arial"/>
              </w:rPr>
              <w:t>millisecondes</w:t>
            </w:r>
            <w:r w:rsidR="00C31249">
              <w:rPr>
                <w:rFonts w:ascii="Arial" w:hAnsi="Arial" w:cs="Arial"/>
              </w:rPr>
              <w:t xml:space="preserve"> ne contient </w:t>
            </w:r>
            <w:r w:rsidR="00983447">
              <w:rPr>
                <w:rFonts w:ascii="Arial" w:hAnsi="Arial" w:cs="Arial"/>
              </w:rPr>
              <w:t xml:space="preserve">plus </w:t>
            </w:r>
            <w:r w:rsidR="00C31249">
              <w:rPr>
                <w:rFonts w:ascii="Arial" w:hAnsi="Arial" w:cs="Arial"/>
              </w:rPr>
              <w:t xml:space="preserve">que </w:t>
            </w:r>
            <w:r w:rsidR="009D2CD9">
              <w:rPr>
                <w:rFonts w:ascii="Arial" w:hAnsi="Arial" w:cs="Arial"/>
              </w:rPr>
              <w:t>38</w:t>
            </w:r>
            <w:r w:rsidR="002973CD" w:rsidRPr="002973CD">
              <w:rPr>
                <w:rFonts w:ascii="Arial" w:hAnsi="Arial" w:cs="Arial"/>
              </w:rPr>
              <w:t xml:space="preserve">% des </w:t>
            </w:r>
            <w:r w:rsidR="00C31249">
              <w:rPr>
                <w:rFonts w:ascii="Arial" w:hAnsi="Arial" w:cs="Arial"/>
              </w:rPr>
              <w:t>mesures</w:t>
            </w:r>
            <w:r w:rsidR="0029224C">
              <w:rPr>
                <w:rFonts w:ascii="Arial" w:hAnsi="Arial" w:cs="Arial"/>
              </w:rPr>
              <w:t>. C</w:t>
            </w:r>
            <w:r w:rsidR="002973CD" w:rsidRPr="002973CD">
              <w:rPr>
                <w:rFonts w:ascii="Arial" w:hAnsi="Arial" w:cs="Arial"/>
              </w:rPr>
              <w:t xml:space="preserve">ette distribution </w:t>
            </w:r>
            <w:r w:rsidR="0029224C">
              <w:rPr>
                <w:rFonts w:ascii="Arial" w:hAnsi="Arial" w:cs="Arial"/>
              </w:rPr>
              <w:t>con</w:t>
            </w:r>
            <w:r w:rsidR="002973CD" w:rsidRPr="002973CD">
              <w:rPr>
                <w:rFonts w:ascii="Arial" w:hAnsi="Arial" w:cs="Arial"/>
              </w:rPr>
              <w:t xml:space="preserve">duit </w:t>
            </w:r>
            <w:r w:rsidR="0029224C">
              <w:rPr>
                <w:rFonts w:ascii="Arial" w:hAnsi="Arial" w:cs="Arial"/>
              </w:rPr>
              <w:t>à</w:t>
            </w:r>
            <w:r w:rsidR="002973CD" w:rsidRPr="002973CD">
              <w:rPr>
                <w:rFonts w:ascii="Arial" w:hAnsi="Arial" w:cs="Arial"/>
              </w:rPr>
              <w:t xml:space="preserve"> une consommation théorique de </w:t>
            </w:r>
            <w:r w:rsidR="00AC0728">
              <w:rPr>
                <w:rFonts w:ascii="Arial" w:hAnsi="Arial" w:cs="Arial"/>
              </w:rPr>
              <w:t>22</w:t>
            </w:r>
            <w:r w:rsidR="002973CD" w:rsidRPr="002973CD">
              <w:rPr>
                <w:rFonts w:ascii="Arial" w:hAnsi="Arial" w:cs="Arial"/>
              </w:rPr>
              <w:t xml:space="preserve"> connexions </w:t>
            </w:r>
            <w:r w:rsidR="0029224C">
              <w:rPr>
                <w:rFonts w:ascii="Arial" w:hAnsi="Arial" w:cs="Arial"/>
              </w:rPr>
              <w:t xml:space="preserve">simultanées </w:t>
            </w:r>
            <w:r w:rsidR="002973CD" w:rsidRPr="002973CD">
              <w:rPr>
                <w:rFonts w:ascii="Arial" w:hAnsi="Arial" w:cs="Arial"/>
              </w:rPr>
              <w:t>en moyenne</w:t>
            </w:r>
            <w:r w:rsidR="009D2CD9">
              <w:rPr>
                <w:rFonts w:ascii="Arial" w:hAnsi="Arial" w:cs="Arial"/>
              </w:rPr>
              <w:t>.</w:t>
            </w:r>
          </w:p>
        </w:tc>
      </w:tr>
    </w:tbl>
    <w:p w:rsidR="00940B9A" w:rsidRDefault="00940B9A" w:rsidP="00C31249">
      <w:pPr>
        <w:spacing w:before="140" w:after="100"/>
        <w:jc w:val="both"/>
        <w:rPr>
          <w:rFonts w:ascii="Arial" w:hAnsi="Arial" w:cs="Arial"/>
        </w:rPr>
      </w:pPr>
    </w:p>
    <w:p w:rsidR="004C0DD3" w:rsidRPr="000B72A1" w:rsidRDefault="00940B9A" w:rsidP="009E582A">
      <w:pPr>
        <w:pStyle w:val="Titre3"/>
      </w:pPr>
      <w:r>
        <w:t xml:space="preserve">75 </w:t>
      </w:r>
      <w:proofErr w:type="spellStart"/>
      <w:r>
        <w:t>requests</w:t>
      </w:r>
      <w:proofErr w:type="spellEnd"/>
      <w:r>
        <w:t xml:space="preserve">/s </w:t>
      </w:r>
      <w:proofErr w:type="spellStart"/>
      <w:r>
        <w:t>resul</w:t>
      </w:r>
      <w:r w:rsidR="004C0DD3">
        <w:t>ts</w:t>
      </w:r>
      <w:proofErr w:type="spellEnd"/>
    </w:p>
    <w:p w:rsidR="004C0DD3" w:rsidRDefault="00633AD6" w:rsidP="004C0DD3">
      <w:pPr>
        <w:contextualSpacing/>
        <w:jc w:val="center"/>
        <w:rPr>
          <w:rFonts w:ascii="Arial" w:hAnsi="Arial" w:cs="Arial"/>
          <w:szCs w:val="20"/>
        </w:rPr>
      </w:pPr>
      <w:r w:rsidRPr="00633AD6">
        <w:rPr>
          <w:noProof/>
          <w:lang w:eastAsia="fr-FR"/>
        </w:rPr>
        <w:drawing>
          <wp:inline distT="0" distB="0" distL="0" distR="0">
            <wp:extent cx="5522400" cy="1944000"/>
            <wp:effectExtent l="0" t="0" r="254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4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DD3" w:rsidRPr="006B4B2B" w:rsidRDefault="004C0DD3" w:rsidP="004C0DD3">
      <w:pPr>
        <w:contextualSpacing/>
        <w:jc w:val="both"/>
        <w:rPr>
          <w:rFonts w:ascii="Arial" w:hAnsi="Arial" w:cs="Arial"/>
          <w:szCs w:val="20"/>
        </w:rPr>
      </w:pPr>
    </w:p>
    <w:p w:rsidR="004C0DD3" w:rsidRDefault="00633AD6" w:rsidP="004C0DD3">
      <w:pPr>
        <w:contextualSpacing/>
        <w:jc w:val="center"/>
        <w:rPr>
          <w:rFonts w:ascii="Arial" w:hAnsi="Arial" w:cs="Arial"/>
          <w:szCs w:val="20"/>
        </w:rPr>
      </w:pPr>
      <w:r w:rsidRPr="00633AD6">
        <w:rPr>
          <w:noProof/>
          <w:lang w:eastAsia="fr-FR"/>
        </w:rPr>
        <w:drawing>
          <wp:inline distT="0" distB="0" distL="0" distR="0">
            <wp:extent cx="5514975" cy="1952625"/>
            <wp:effectExtent l="0" t="0" r="9525" b="952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60E" w:rsidRDefault="00CC360E" w:rsidP="00CC360E">
      <w:pPr>
        <w:contextualSpacing/>
        <w:jc w:val="both"/>
        <w:rPr>
          <w:rFonts w:ascii="Arial" w:hAnsi="Arial" w:cs="Arial"/>
          <w:szCs w:val="20"/>
        </w:rPr>
      </w:pPr>
    </w:p>
    <w:p w:rsidR="004C0DD3" w:rsidRDefault="002D1F98" w:rsidP="004C0DD3">
      <w:pPr>
        <w:contextualSpacing/>
        <w:jc w:val="center"/>
        <w:rPr>
          <w:rFonts w:ascii="Arial" w:hAnsi="Arial" w:cs="Arial"/>
          <w:szCs w:val="20"/>
        </w:rPr>
      </w:pPr>
      <w:r w:rsidRPr="002D1F98">
        <w:rPr>
          <w:noProof/>
          <w:lang w:eastAsia="fr-FR"/>
        </w:rPr>
        <w:lastRenderedPageBreak/>
        <w:drawing>
          <wp:inline distT="0" distB="0" distL="0" distR="0">
            <wp:extent cx="6235200" cy="2948400"/>
            <wp:effectExtent l="0" t="0" r="0" b="444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200" cy="29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A23" w:rsidRDefault="000E5A23" w:rsidP="00FA0AB4">
      <w:pPr>
        <w:spacing w:before="140" w:after="100"/>
        <w:jc w:val="both"/>
        <w:rPr>
          <w:rFonts w:ascii="Arial" w:hAnsi="Arial" w:cs="Arial"/>
        </w:rPr>
      </w:pPr>
      <w:bookmarkStart w:id="1" w:name="_Annexe_2"/>
      <w:bookmarkEnd w:id="1"/>
    </w:p>
    <w:p w:rsidR="00C43F2B" w:rsidRDefault="0053121B" w:rsidP="00C43F2B">
      <w:pPr>
        <w:contextualSpacing/>
        <w:jc w:val="center"/>
        <w:rPr>
          <w:rFonts w:ascii="Arial" w:hAnsi="Arial" w:cs="Arial"/>
          <w:szCs w:val="20"/>
        </w:rPr>
      </w:pPr>
      <w:r w:rsidRPr="0053121B">
        <w:rPr>
          <w:noProof/>
          <w:lang w:eastAsia="fr-FR"/>
        </w:rPr>
        <w:drawing>
          <wp:inline distT="0" distB="0" distL="0" distR="0">
            <wp:extent cx="5934075" cy="2257425"/>
            <wp:effectExtent l="0" t="0" r="9525" b="9525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B9A" w:rsidRDefault="00940B9A" w:rsidP="00C43F2B">
      <w:pPr>
        <w:spacing w:before="140" w:after="100"/>
        <w:jc w:val="both"/>
        <w:rPr>
          <w:rFonts w:ascii="Arial" w:hAnsi="Arial" w:cs="Arial"/>
        </w:rPr>
      </w:pPr>
    </w:p>
    <w:p w:rsidR="00C43F2B" w:rsidRDefault="009F3082" w:rsidP="00C43F2B">
      <w:pPr>
        <w:contextualSpacing/>
        <w:jc w:val="center"/>
        <w:rPr>
          <w:rFonts w:ascii="Arial" w:hAnsi="Arial" w:cs="Arial"/>
          <w:szCs w:val="20"/>
        </w:rPr>
      </w:pPr>
      <w:r w:rsidRPr="009F3082">
        <w:rPr>
          <w:noProof/>
          <w:lang w:eastAsia="fr-FR"/>
        </w:rPr>
        <w:drawing>
          <wp:inline distT="0" distB="0" distL="0" distR="0">
            <wp:extent cx="4133850" cy="2124075"/>
            <wp:effectExtent l="0" t="0" r="0" b="952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B9A" w:rsidRDefault="00940B9A" w:rsidP="001A5565">
      <w:pPr>
        <w:spacing w:before="140" w:after="100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716"/>
        <w:gridCol w:w="4716"/>
      </w:tblGrid>
      <w:tr w:rsidR="008B1096" w:rsidRPr="00940B9A" w:rsidTr="008B1096">
        <w:trPr>
          <w:jc w:val="center"/>
        </w:trPr>
        <w:tc>
          <w:tcPr>
            <w:tcW w:w="4716" w:type="dxa"/>
            <w:vAlign w:val="center"/>
          </w:tcPr>
          <w:p w:rsidR="008B1096" w:rsidRDefault="00940B9A" w:rsidP="00940B9A">
            <w:pPr>
              <w:spacing w:before="40" w:after="2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only</w:t>
            </w:r>
            <w:proofErr w:type="spellEnd"/>
            <w:r>
              <w:rPr>
                <w:rFonts w:ascii="Arial" w:hAnsi="Arial" w:cs="Arial"/>
              </w:rPr>
              <w:t xml:space="preserve"> one </w:t>
            </w:r>
            <w:proofErr w:type="spellStart"/>
            <w:r w:rsidR="007E24B8">
              <w:rPr>
                <w:rFonts w:ascii="Arial" w:hAnsi="Arial" w:cs="Arial"/>
              </w:rPr>
              <w:t>gear</w:t>
            </w:r>
            <w:proofErr w:type="spellEnd"/>
          </w:p>
        </w:tc>
        <w:tc>
          <w:tcPr>
            <w:tcW w:w="4716" w:type="dxa"/>
            <w:vAlign w:val="center"/>
          </w:tcPr>
          <w:p w:rsidR="008B1096" w:rsidRPr="00940B9A" w:rsidRDefault="00940B9A" w:rsidP="00940B9A">
            <w:pPr>
              <w:spacing w:before="40" w:after="20"/>
              <w:jc w:val="center"/>
              <w:rPr>
                <w:rFonts w:ascii="Arial" w:hAnsi="Arial" w:cs="Arial"/>
                <w:lang w:val="en-US"/>
              </w:rPr>
            </w:pPr>
            <w:r w:rsidRPr="00940B9A">
              <w:rPr>
                <w:rFonts w:ascii="Arial" w:hAnsi="Arial" w:cs="Arial"/>
                <w:lang w:val="en-US"/>
              </w:rPr>
              <w:t xml:space="preserve">Second part of </w:t>
            </w:r>
            <w:proofErr w:type="spellStart"/>
            <w:r w:rsidRPr="00940B9A">
              <w:rPr>
                <w:rFonts w:ascii="Arial" w:hAnsi="Arial" w:cs="Arial"/>
                <w:lang w:val="en-US"/>
              </w:rPr>
              <w:t>t</w:t>
            </w:r>
            <w:r>
              <w:rPr>
                <w:rFonts w:ascii="Arial" w:hAnsi="Arial" w:cs="Arial"/>
                <w:lang w:val="en-US"/>
              </w:rPr>
              <w:t>hge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period including 2 scale up</w:t>
            </w:r>
          </w:p>
        </w:tc>
      </w:tr>
      <w:tr w:rsidR="008B1096" w:rsidTr="008B1096">
        <w:trPr>
          <w:jc w:val="center"/>
        </w:trPr>
        <w:tc>
          <w:tcPr>
            <w:tcW w:w="4716" w:type="dxa"/>
          </w:tcPr>
          <w:p w:rsidR="008B1096" w:rsidRDefault="00545C80" w:rsidP="008B10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lastRenderedPageBreak/>
              <w:drawing>
                <wp:inline distT="0" distB="0" distL="0" distR="0" wp14:anchorId="0D6665C8" wp14:editId="2C5B73B0">
                  <wp:extent cx="2847975" cy="2257425"/>
                  <wp:effectExtent l="0" t="0" r="9525" b="952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6" w:type="dxa"/>
          </w:tcPr>
          <w:p w:rsidR="008B1096" w:rsidRDefault="00545C80" w:rsidP="008B109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B71EC19" wp14:editId="6C7B47A8">
                  <wp:extent cx="2851200" cy="2264400"/>
                  <wp:effectExtent l="0" t="0" r="6350" b="317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1200" cy="226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5394" w:rsidRPr="00C95A01" w:rsidRDefault="00165394" w:rsidP="00940B9A">
      <w:pPr>
        <w:spacing w:before="140"/>
        <w:jc w:val="both"/>
        <w:rPr>
          <w:rFonts w:ascii="Arial" w:hAnsi="Arial" w:cs="Arial"/>
          <w:szCs w:val="20"/>
          <w:lang w:val="en-US"/>
        </w:rPr>
      </w:pPr>
    </w:p>
    <w:sectPr w:rsidR="00165394" w:rsidRPr="00C95A01" w:rsidSect="00DE5AFA">
      <w:pgSz w:w="11906" w:h="16838"/>
      <w:pgMar w:top="1134" w:right="85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B9A" w:rsidRDefault="00940B9A" w:rsidP="004D5BE5">
      <w:r>
        <w:separator/>
      </w:r>
    </w:p>
  </w:endnote>
  <w:endnote w:type="continuationSeparator" w:id="0">
    <w:p w:rsidR="00940B9A" w:rsidRDefault="00940B9A" w:rsidP="004D5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55 Roman">
    <w:altName w:val="Bienvenue TT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Helvetica 65 Medium">
    <w:panose1 w:val="0200060302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B9A" w:rsidRDefault="00940B9A" w:rsidP="004D5BE5">
      <w:r>
        <w:separator/>
      </w:r>
    </w:p>
  </w:footnote>
  <w:footnote w:type="continuationSeparator" w:id="0">
    <w:p w:rsidR="00940B9A" w:rsidRDefault="00940B9A" w:rsidP="004D5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03470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BAB1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7E6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7CF9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192ED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82E2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1A0B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084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CCB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DE68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E6562D0"/>
    <w:multiLevelType w:val="hybridMultilevel"/>
    <w:tmpl w:val="48BCE08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CC31BA5"/>
    <w:multiLevelType w:val="hybridMultilevel"/>
    <w:tmpl w:val="1A72E450"/>
    <w:lvl w:ilvl="0" w:tplc="61545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14DD2"/>
    <w:multiLevelType w:val="hybridMultilevel"/>
    <w:tmpl w:val="BFD00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37167"/>
    <w:multiLevelType w:val="hybridMultilevel"/>
    <w:tmpl w:val="369A3034"/>
    <w:lvl w:ilvl="0" w:tplc="B6B000E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  <w:color w:val="FF66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FF17A5"/>
    <w:multiLevelType w:val="hybridMultilevel"/>
    <w:tmpl w:val="726408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C111E5"/>
    <w:multiLevelType w:val="hybridMultilevel"/>
    <w:tmpl w:val="58A89E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2694A"/>
    <w:multiLevelType w:val="hybridMultilevel"/>
    <w:tmpl w:val="21F40F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52278B"/>
    <w:multiLevelType w:val="hybridMultilevel"/>
    <w:tmpl w:val="51F6B1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5"/>
  </w:num>
  <w:num w:numId="13">
    <w:abstractNumId w:val="14"/>
  </w:num>
  <w:num w:numId="14">
    <w:abstractNumId w:val="10"/>
  </w:num>
  <w:num w:numId="15">
    <w:abstractNumId w:val="13"/>
  </w:num>
  <w:num w:numId="16">
    <w:abstractNumId w:val="1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7A"/>
    <w:rsid w:val="00001735"/>
    <w:rsid w:val="0000406C"/>
    <w:rsid w:val="00010702"/>
    <w:rsid w:val="00020FAD"/>
    <w:rsid w:val="00022C03"/>
    <w:rsid w:val="00023073"/>
    <w:rsid w:val="00025743"/>
    <w:rsid w:val="000408C5"/>
    <w:rsid w:val="0005106D"/>
    <w:rsid w:val="00064B19"/>
    <w:rsid w:val="00066CD0"/>
    <w:rsid w:val="0007289C"/>
    <w:rsid w:val="000735D8"/>
    <w:rsid w:val="0008725B"/>
    <w:rsid w:val="0009027A"/>
    <w:rsid w:val="00090D99"/>
    <w:rsid w:val="000A590E"/>
    <w:rsid w:val="000A6C95"/>
    <w:rsid w:val="000B72A1"/>
    <w:rsid w:val="000D26EC"/>
    <w:rsid w:val="000E1052"/>
    <w:rsid w:val="000E20B4"/>
    <w:rsid w:val="000E42B1"/>
    <w:rsid w:val="000E52F3"/>
    <w:rsid w:val="000E5A23"/>
    <w:rsid w:val="000F6304"/>
    <w:rsid w:val="000F7D2D"/>
    <w:rsid w:val="00112668"/>
    <w:rsid w:val="00115B73"/>
    <w:rsid w:val="0012249E"/>
    <w:rsid w:val="0012481E"/>
    <w:rsid w:val="00126FFE"/>
    <w:rsid w:val="0013285C"/>
    <w:rsid w:val="001334CF"/>
    <w:rsid w:val="001470D9"/>
    <w:rsid w:val="00147F80"/>
    <w:rsid w:val="001526D8"/>
    <w:rsid w:val="00160C77"/>
    <w:rsid w:val="00165394"/>
    <w:rsid w:val="0016777A"/>
    <w:rsid w:val="0018054C"/>
    <w:rsid w:val="00180EBB"/>
    <w:rsid w:val="001844BC"/>
    <w:rsid w:val="0018525F"/>
    <w:rsid w:val="00191B09"/>
    <w:rsid w:val="00191BF8"/>
    <w:rsid w:val="00191F94"/>
    <w:rsid w:val="001A5565"/>
    <w:rsid w:val="001B03B4"/>
    <w:rsid w:val="001C0D34"/>
    <w:rsid w:val="001D3D81"/>
    <w:rsid w:val="001D4059"/>
    <w:rsid w:val="001E29A4"/>
    <w:rsid w:val="002032FF"/>
    <w:rsid w:val="00206841"/>
    <w:rsid w:val="00222052"/>
    <w:rsid w:val="00222102"/>
    <w:rsid w:val="00223F58"/>
    <w:rsid w:val="00227CCC"/>
    <w:rsid w:val="002361C1"/>
    <w:rsid w:val="00237DA3"/>
    <w:rsid w:val="00242B43"/>
    <w:rsid w:val="00246752"/>
    <w:rsid w:val="00252C5C"/>
    <w:rsid w:val="002540A2"/>
    <w:rsid w:val="002551D2"/>
    <w:rsid w:val="0026392C"/>
    <w:rsid w:val="00266550"/>
    <w:rsid w:val="00286B6F"/>
    <w:rsid w:val="00290C79"/>
    <w:rsid w:val="0029224C"/>
    <w:rsid w:val="00294562"/>
    <w:rsid w:val="002973CD"/>
    <w:rsid w:val="002A366F"/>
    <w:rsid w:val="002A541B"/>
    <w:rsid w:val="002B7FBD"/>
    <w:rsid w:val="002C180B"/>
    <w:rsid w:val="002C3CB8"/>
    <w:rsid w:val="002C7485"/>
    <w:rsid w:val="002C7E61"/>
    <w:rsid w:val="002D0787"/>
    <w:rsid w:val="002D1F98"/>
    <w:rsid w:val="002D2054"/>
    <w:rsid w:val="002D2528"/>
    <w:rsid w:val="002D646C"/>
    <w:rsid w:val="002E114D"/>
    <w:rsid w:val="00302BFA"/>
    <w:rsid w:val="00306259"/>
    <w:rsid w:val="003062D5"/>
    <w:rsid w:val="00315453"/>
    <w:rsid w:val="0031697D"/>
    <w:rsid w:val="00321175"/>
    <w:rsid w:val="00324030"/>
    <w:rsid w:val="003340E8"/>
    <w:rsid w:val="00343087"/>
    <w:rsid w:val="003460F2"/>
    <w:rsid w:val="003513DC"/>
    <w:rsid w:val="00354436"/>
    <w:rsid w:val="003747F6"/>
    <w:rsid w:val="00375694"/>
    <w:rsid w:val="00375AD4"/>
    <w:rsid w:val="003817F2"/>
    <w:rsid w:val="003865A9"/>
    <w:rsid w:val="00390908"/>
    <w:rsid w:val="00391C4E"/>
    <w:rsid w:val="003A2D24"/>
    <w:rsid w:val="003B0FB2"/>
    <w:rsid w:val="003B44F4"/>
    <w:rsid w:val="003C0C96"/>
    <w:rsid w:val="003C5D29"/>
    <w:rsid w:val="003C68C2"/>
    <w:rsid w:val="003D1B8B"/>
    <w:rsid w:val="003D658F"/>
    <w:rsid w:val="003E529F"/>
    <w:rsid w:val="003E75EE"/>
    <w:rsid w:val="003E7CE7"/>
    <w:rsid w:val="003F16E2"/>
    <w:rsid w:val="003F4814"/>
    <w:rsid w:val="00403CFD"/>
    <w:rsid w:val="0041218C"/>
    <w:rsid w:val="00441A09"/>
    <w:rsid w:val="00443965"/>
    <w:rsid w:val="00456327"/>
    <w:rsid w:val="0046447B"/>
    <w:rsid w:val="00464F24"/>
    <w:rsid w:val="004651C4"/>
    <w:rsid w:val="0047613F"/>
    <w:rsid w:val="00484408"/>
    <w:rsid w:val="00484BAD"/>
    <w:rsid w:val="00487B4A"/>
    <w:rsid w:val="00487F45"/>
    <w:rsid w:val="00496896"/>
    <w:rsid w:val="004C0734"/>
    <w:rsid w:val="004C0DD3"/>
    <w:rsid w:val="004C3E1C"/>
    <w:rsid w:val="004C50D2"/>
    <w:rsid w:val="004C7C1A"/>
    <w:rsid w:val="004D5BE5"/>
    <w:rsid w:val="004E37CD"/>
    <w:rsid w:val="004F07D7"/>
    <w:rsid w:val="00511459"/>
    <w:rsid w:val="00516CA0"/>
    <w:rsid w:val="0052359F"/>
    <w:rsid w:val="005248D3"/>
    <w:rsid w:val="0053121B"/>
    <w:rsid w:val="00534ACE"/>
    <w:rsid w:val="005436DD"/>
    <w:rsid w:val="00545C80"/>
    <w:rsid w:val="0055079F"/>
    <w:rsid w:val="0056170F"/>
    <w:rsid w:val="00564F87"/>
    <w:rsid w:val="00571FBF"/>
    <w:rsid w:val="005730CE"/>
    <w:rsid w:val="005819F0"/>
    <w:rsid w:val="0058396B"/>
    <w:rsid w:val="00586AC2"/>
    <w:rsid w:val="00592501"/>
    <w:rsid w:val="00594475"/>
    <w:rsid w:val="00594D3E"/>
    <w:rsid w:val="005A0C42"/>
    <w:rsid w:val="005A1120"/>
    <w:rsid w:val="005A36F2"/>
    <w:rsid w:val="005B3213"/>
    <w:rsid w:val="005B468F"/>
    <w:rsid w:val="005C426A"/>
    <w:rsid w:val="005D34F9"/>
    <w:rsid w:val="005D3631"/>
    <w:rsid w:val="005D771B"/>
    <w:rsid w:val="005E4A47"/>
    <w:rsid w:val="005F4DB7"/>
    <w:rsid w:val="005F5D95"/>
    <w:rsid w:val="00600672"/>
    <w:rsid w:val="00601336"/>
    <w:rsid w:val="00617FC5"/>
    <w:rsid w:val="006202A8"/>
    <w:rsid w:val="00631313"/>
    <w:rsid w:val="006324FF"/>
    <w:rsid w:val="00633AD6"/>
    <w:rsid w:val="006340D9"/>
    <w:rsid w:val="00665760"/>
    <w:rsid w:val="0067110D"/>
    <w:rsid w:val="006721D6"/>
    <w:rsid w:val="00691FEB"/>
    <w:rsid w:val="00696DDD"/>
    <w:rsid w:val="006A6602"/>
    <w:rsid w:val="006A66D6"/>
    <w:rsid w:val="006A68DF"/>
    <w:rsid w:val="006B4B2B"/>
    <w:rsid w:val="006C0B62"/>
    <w:rsid w:val="006C56D4"/>
    <w:rsid w:val="006D24A8"/>
    <w:rsid w:val="006D521C"/>
    <w:rsid w:val="006F0B88"/>
    <w:rsid w:val="006F0DCE"/>
    <w:rsid w:val="006F3CEE"/>
    <w:rsid w:val="006F3E8E"/>
    <w:rsid w:val="006F72A7"/>
    <w:rsid w:val="007026D7"/>
    <w:rsid w:val="00702B23"/>
    <w:rsid w:val="00706140"/>
    <w:rsid w:val="00706522"/>
    <w:rsid w:val="007247AB"/>
    <w:rsid w:val="00726715"/>
    <w:rsid w:val="007308F1"/>
    <w:rsid w:val="00731EA6"/>
    <w:rsid w:val="00753EC2"/>
    <w:rsid w:val="00755785"/>
    <w:rsid w:val="00756CA4"/>
    <w:rsid w:val="00757E21"/>
    <w:rsid w:val="00764C1E"/>
    <w:rsid w:val="00782398"/>
    <w:rsid w:val="007B1F40"/>
    <w:rsid w:val="007B3899"/>
    <w:rsid w:val="007B7A9A"/>
    <w:rsid w:val="007D0E74"/>
    <w:rsid w:val="007D2D2A"/>
    <w:rsid w:val="007E24B8"/>
    <w:rsid w:val="007E2D46"/>
    <w:rsid w:val="00805A0A"/>
    <w:rsid w:val="0083353C"/>
    <w:rsid w:val="00833D4B"/>
    <w:rsid w:val="00841F04"/>
    <w:rsid w:val="00842357"/>
    <w:rsid w:val="00842FB1"/>
    <w:rsid w:val="00855D6F"/>
    <w:rsid w:val="00870413"/>
    <w:rsid w:val="00870C82"/>
    <w:rsid w:val="008B1096"/>
    <w:rsid w:val="008C15A0"/>
    <w:rsid w:val="008C6F22"/>
    <w:rsid w:val="008D24A3"/>
    <w:rsid w:val="008D5263"/>
    <w:rsid w:val="008D75E6"/>
    <w:rsid w:val="008E2881"/>
    <w:rsid w:val="008F21FD"/>
    <w:rsid w:val="008F72F9"/>
    <w:rsid w:val="009014DA"/>
    <w:rsid w:val="00907F69"/>
    <w:rsid w:val="009274BB"/>
    <w:rsid w:val="0093653E"/>
    <w:rsid w:val="00936D90"/>
    <w:rsid w:val="00937C90"/>
    <w:rsid w:val="00940B9A"/>
    <w:rsid w:val="00944B3E"/>
    <w:rsid w:val="00945790"/>
    <w:rsid w:val="00947346"/>
    <w:rsid w:val="00951027"/>
    <w:rsid w:val="00962972"/>
    <w:rsid w:val="00966A7D"/>
    <w:rsid w:val="0097233B"/>
    <w:rsid w:val="00976306"/>
    <w:rsid w:val="00982E56"/>
    <w:rsid w:val="00983447"/>
    <w:rsid w:val="00984FF8"/>
    <w:rsid w:val="009862CC"/>
    <w:rsid w:val="0099206F"/>
    <w:rsid w:val="00995CE2"/>
    <w:rsid w:val="009A7F1A"/>
    <w:rsid w:val="009B2A89"/>
    <w:rsid w:val="009B633D"/>
    <w:rsid w:val="009C2EA2"/>
    <w:rsid w:val="009C6B4B"/>
    <w:rsid w:val="009D2CD9"/>
    <w:rsid w:val="009D37B9"/>
    <w:rsid w:val="009E1D30"/>
    <w:rsid w:val="009E4C5F"/>
    <w:rsid w:val="009E582A"/>
    <w:rsid w:val="009E7310"/>
    <w:rsid w:val="009F3082"/>
    <w:rsid w:val="00A061F3"/>
    <w:rsid w:val="00A153F8"/>
    <w:rsid w:val="00A2044C"/>
    <w:rsid w:val="00A23F6D"/>
    <w:rsid w:val="00A350FA"/>
    <w:rsid w:val="00A36A02"/>
    <w:rsid w:val="00A4274E"/>
    <w:rsid w:val="00A43D26"/>
    <w:rsid w:val="00A53AED"/>
    <w:rsid w:val="00A61522"/>
    <w:rsid w:val="00A76225"/>
    <w:rsid w:val="00A76F95"/>
    <w:rsid w:val="00A80E5E"/>
    <w:rsid w:val="00A83841"/>
    <w:rsid w:val="00A96A0C"/>
    <w:rsid w:val="00A97AA0"/>
    <w:rsid w:val="00AB0F36"/>
    <w:rsid w:val="00AB4640"/>
    <w:rsid w:val="00AB46ED"/>
    <w:rsid w:val="00AB74B4"/>
    <w:rsid w:val="00AC0728"/>
    <w:rsid w:val="00AC0B06"/>
    <w:rsid w:val="00AC41F6"/>
    <w:rsid w:val="00AC4303"/>
    <w:rsid w:val="00AC4B6B"/>
    <w:rsid w:val="00AC512D"/>
    <w:rsid w:val="00AD25D3"/>
    <w:rsid w:val="00AE3F13"/>
    <w:rsid w:val="00AE6B26"/>
    <w:rsid w:val="00AF6327"/>
    <w:rsid w:val="00AF76AA"/>
    <w:rsid w:val="00B03031"/>
    <w:rsid w:val="00B200A1"/>
    <w:rsid w:val="00B213B0"/>
    <w:rsid w:val="00B21863"/>
    <w:rsid w:val="00B256D7"/>
    <w:rsid w:val="00B25C11"/>
    <w:rsid w:val="00B368BD"/>
    <w:rsid w:val="00B37816"/>
    <w:rsid w:val="00B4114D"/>
    <w:rsid w:val="00B46115"/>
    <w:rsid w:val="00B52C0B"/>
    <w:rsid w:val="00B661D8"/>
    <w:rsid w:val="00B74441"/>
    <w:rsid w:val="00B81435"/>
    <w:rsid w:val="00B8504D"/>
    <w:rsid w:val="00B86BA7"/>
    <w:rsid w:val="00B97969"/>
    <w:rsid w:val="00BB084C"/>
    <w:rsid w:val="00BB5F6C"/>
    <w:rsid w:val="00BC16EC"/>
    <w:rsid w:val="00BC437A"/>
    <w:rsid w:val="00BE1351"/>
    <w:rsid w:val="00BE51A8"/>
    <w:rsid w:val="00BE57A8"/>
    <w:rsid w:val="00BF2514"/>
    <w:rsid w:val="00C04509"/>
    <w:rsid w:val="00C060B7"/>
    <w:rsid w:val="00C14211"/>
    <w:rsid w:val="00C207B3"/>
    <w:rsid w:val="00C31249"/>
    <w:rsid w:val="00C43C99"/>
    <w:rsid w:val="00C43F2B"/>
    <w:rsid w:val="00C4467A"/>
    <w:rsid w:val="00C54242"/>
    <w:rsid w:val="00C60DA0"/>
    <w:rsid w:val="00C62CF0"/>
    <w:rsid w:val="00C63C46"/>
    <w:rsid w:val="00C63F27"/>
    <w:rsid w:val="00C74B59"/>
    <w:rsid w:val="00C85866"/>
    <w:rsid w:val="00C85BB9"/>
    <w:rsid w:val="00C95A01"/>
    <w:rsid w:val="00CB15B3"/>
    <w:rsid w:val="00CC0499"/>
    <w:rsid w:val="00CC360E"/>
    <w:rsid w:val="00CC43D4"/>
    <w:rsid w:val="00CC4EC2"/>
    <w:rsid w:val="00CE556D"/>
    <w:rsid w:val="00CE6DB4"/>
    <w:rsid w:val="00CF1DB9"/>
    <w:rsid w:val="00CF345D"/>
    <w:rsid w:val="00D0315C"/>
    <w:rsid w:val="00D20923"/>
    <w:rsid w:val="00D22AE1"/>
    <w:rsid w:val="00D25E3C"/>
    <w:rsid w:val="00D45AC0"/>
    <w:rsid w:val="00D50174"/>
    <w:rsid w:val="00D53BB8"/>
    <w:rsid w:val="00D541C9"/>
    <w:rsid w:val="00D63BFF"/>
    <w:rsid w:val="00D654F9"/>
    <w:rsid w:val="00D751DB"/>
    <w:rsid w:val="00D826FB"/>
    <w:rsid w:val="00D82D99"/>
    <w:rsid w:val="00D843F1"/>
    <w:rsid w:val="00D84546"/>
    <w:rsid w:val="00D84B34"/>
    <w:rsid w:val="00D87041"/>
    <w:rsid w:val="00D8733F"/>
    <w:rsid w:val="00D901DB"/>
    <w:rsid w:val="00DB1FD9"/>
    <w:rsid w:val="00DB4E7C"/>
    <w:rsid w:val="00DC3ACE"/>
    <w:rsid w:val="00DD1B4D"/>
    <w:rsid w:val="00DD3558"/>
    <w:rsid w:val="00DD4B0F"/>
    <w:rsid w:val="00DD5FD9"/>
    <w:rsid w:val="00DD73FD"/>
    <w:rsid w:val="00DE0C4F"/>
    <w:rsid w:val="00DE18D4"/>
    <w:rsid w:val="00DE5AFA"/>
    <w:rsid w:val="00DF1659"/>
    <w:rsid w:val="00DF6336"/>
    <w:rsid w:val="00E00CAF"/>
    <w:rsid w:val="00E053F9"/>
    <w:rsid w:val="00E201C0"/>
    <w:rsid w:val="00E22579"/>
    <w:rsid w:val="00E25E58"/>
    <w:rsid w:val="00E2742A"/>
    <w:rsid w:val="00E461B0"/>
    <w:rsid w:val="00E61179"/>
    <w:rsid w:val="00E61695"/>
    <w:rsid w:val="00E7151E"/>
    <w:rsid w:val="00E715E9"/>
    <w:rsid w:val="00E76909"/>
    <w:rsid w:val="00E95532"/>
    <w:rsid w:val="00EA1516"/>
    <w:rsid w:val="00EA3217"/>
    <w:rsid w:val="00EA38F9"/>
    <w:rsid w:val="00EB0DA8"/>
    <w:rsid w:val="00EB2BCF"/>
    <w:rsid w:val="00EC0B7E"/>
    <w:rsid w:val="00EC1678"/>
    <w:rsid w:val="00EC17E7"/>
    <w:rsid w:val="00EC6B52"/>
    <w:rsid w:val="00ED1A37"/>
    <w:rsid w:val="00ED3849"/>
    <w:rsid w:val="00EE5F3C"/>
    <w:rsid w:val="00EF2194"/>
    <w:rsid w:val="00EF743C"/>
    <w:rsid w:val="00F03CC4"/>
    <w:rsid w:val="00F04B47"/>
    <w:rsid w:val="00F332DC"/>
    <w:rsid w:val="00F3432F"/>
    <w:rsid w:val="00F43564"/>
    <w:rsid w:val="00F4494B"/>
    <w:rsid w:val="00F57F5F"/>
    <w:rsid w:val="00F60E55"/>
    <w:rsid w:val="00F92396"/>
    <w:rsid w:val="00FA0AB4"/>
    <w:rsid w:val="00FA2C3D"/>
    <w:rsid w:val="00FD0809"/>
    <w:rsid w:val="00FD6144"/>
    <w:rsid w:val="00FE271D"/>
    <w:rsid w:val="00FE6138"/>
    <w:rsid w:val="00FF0008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0E8"/>
    <w:rPr>
      <w:rFonts w:ascii="Helvetica 55 Roman" w:hAnsi="Helvetica 55 Roman"/>
      <w:szCs w:val="24"/>
      <w:lang w:val="fr-FR" w:eastAsia="zh-CN"/>
    </w:rPr>
  </w:style>
  <w:style w:type="paragraph" w:styleId="Titre1">
    <w:name w:val="heading 1"/>
    <w:basedOn w:val="Normal"/>
    <w:next w:val="Normal"/>
    <w:qFormat/>
    <w:rsid w:val="003340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3340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3340E8"/>
    <w:pPr>
      <w:keepNext/>
      <w:spacing w:before="240" w:after="60"/>
      <w:outlineLvl w:val="2"/>
    </w:pPr>
    <w:rPr>
      <w:rFonts w:ascii="Helvetica 65 Medium" w:hAnsi="Helvetica 65 Medium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3340E8"/>
    <w:pPr>
      <w:keepNext/>
      <w:spacing w:before="240" w:after="60"/>
      <w:outlineLvl w:val="3"/>
    </w:pPr>
    <w:rPr>
      <w:rFonts w:ascii="Helvetica 65 Medium" w:hAnsi="Helvetica 65 Medium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334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3340E8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3340E8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3340E8"/>
    <w:pPr>
      <w:spacing w:before="240" w:after="60"/>
      <w:outlineLvl w:val="7"/>
    </w:pPr>
    <w:rPr>
      <w:i/>
      <w:iCs/>
      <w:sz w:val="24"/>
    </w:rPr>
  </w:style>
  <w:style w:type="paragraph" w:styleId="Titre9">
    <w:name w:val="heading 9"/>
    <w:basedOn w:val="Normal"/>
    <w:next w:val="Normal"/>
    <w:qFormat/>
    <w:rsid w:val="003340E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ignaturelectronique">
    <w:name w:val="E-mail Signature"/>
    <w:basedOn w:val="Normal"/>
    <w:semiHidden/>
    <w:rsid w:val="00782398"/>
  </w:style>
  <w:style w:type="paragraph" w:styleId="Salutations">
    <w:name w:val="Salutation"/>
    <w:basedOn w:val="Normal"/>
    <w:next w:val="Normal"/>
    <w:semiHidden/>
    <w:rsid w:val="00484408"/>
  </w:style>
  <w:style w:type="paragraph" w:styleId="Paragraphedeliste">
    <w:name w:val="List Paragraph"/>
    <w:basedOn w:val="Normal"/>
    <w:uiPriority w:val="34"/>
    <w:qFormat/>
    <w:rsid w:val="00227C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42B1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fr-FR"/>
    </w:rPr>
  </w:style>
  <w:style w:type="character" w:styleId="Lienhypertexte">
    <w:name w:val="Hyperlink"/>
    <w:basedOn w:val="Policepardfaut"/>
    <w:uiPriority w:val="99"/>
    <w:rsid w:val="00665760"/>
    <w:rPr>
      <w:color w:val="0000FF" w:themeColor="hyperlink"/>
      <w:u w:val="single"/>
    </w:rPr>
  </w:style>
  <w:style w:type="character" w:styleId="Rfrenceintense">
    <w:name w:val="Intense Reference"/>
    <w:basedOn w:val="Policepardfaut"/>
    <w:uiPriority w:val="32"/>
    <w:qFormat/>
    <w:rsid w:val="000735D8"/>
    <w:rPr>
      <w:b/>
      <w:bCs/>
      <w:smallCaps/>
      <w:color w:val="C0504D" w:themeColor="accent2"/>
      <w:spacing w:val="5"/>
      <w:u w:val="single"/>
    </w:rPr>
  </w:style>
  <w:style w:type="paragraph" w:styleId="Notedebasdepage">
    <w:name w:val="footnote text"/>
    <w:basedOn w:val="Normal"/>
    <w:link w:val="NotedebasdepageCar"/>
    <w:rsid w:val="004D5BE5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D5BE5"/>
    <w:rPr>
      <w:rFonts w:ascii="Helvetica 55 Roman" w:hAnsi="Helvetica 55 Roman"/>
      <w:lang w:val="fr-FR" w:eastAsia="zh-CN"/>
    </w:rPr>
  </w:style>
  <w:style w:type="character" w:styleId="Appelnotedebasdep">
    <w:name w:val="footnote reference"/>
    <w:basedOn w:val="Policepardfaut"/>
    <w:rsid w:val="004D5BE5"/>
    <w:rPr>
      <w:vertAlign w:val="superscript"/>
    </w:rPr>
  </w:style>
  <w:style w:type="character" w:styleId="Lienhypertextesuivivisit">
    <w:name w:val="FollowedHyperlink"/>
    <w:basedOn w:val="Policepardfaut"/>
    <w:uiPriority w:val="99"/>
    <w:rsid w:val="00487B4A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D87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s">
    <w:name w:val="rls"/>
    <w:basedOn w:val="Policepardfaut"/>
    <w:rsid w:val="009D37B9"/>
  </w:style>
  <w:style w:type="paragraph" w:styleId="Textedebulles">
    <w:name w:val="Balloon Text"/>
    <w:basedOn w:val="Normal"/>
    <w:link w:val="TextedebullesCar"/>
    <w:rsid w:val="006F72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F72A7"/>
    <w:rPr>
      <w:rFonts w:ascii="Tahoma" w:hAnsi="Tahoma" w:cs="Tahoma"/>
      <w:sz w:val="16"/>
      <w:szCs w:val="16"/>
      <w:lang w:val="fr-FR" w:eastAsia="zh-CN"/>
    </w:rPr>
  </w:style>
  <w:style w:type="paragraph" w:styleId="Titre">
    <w:name w:val="Title"/>
    <w:basedOn w:val="Normal"/>
    <w:next w:val="Normal"/>
    <w:link w:val="TitreCar"/>
    <w:qFormat/>
    <w:rsid w:val="006013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601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40E8"/>
    <w:rPr>
      <w:rFonts w:ascii="Helvetica 55 Roman" w:hAnsi="Helvetica 55 Roman"/>
      <w:szCs w:val="24"/>
      <w:lang w:val="fr-FR" w:eastAsia="zh-CN"/>
    </w:rPr>
  </w:style>
  <w:style w:type="paragraph" w:styleId="Titre1">
    <w:name w:val="heading 1"/>
    <w:basedOn w:val="Normal"/>
    <w:next w:val="Normal"/>
    <w:qFormat/>
    <w:rsid w:val="003340E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3340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3340E8"/>
    <w:pPr>
      <w:keepNext/>
      <w:spacing w:before="240" w:after="60"/>
      <w:outlineLvl w:val="2"/>
    </w:pPr>
    <w:rPr>
      <w:rFonts w:ascii="Helvetica 65 Medium" w:hAnsi="Helvetica 65 Medium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3340E8"/>
    <w:pPr>
      <w:keepNext/>
      <w:spacing w:before="240" w:after="60"/>
      <w:outlineLvl w:val="3"/>
    </w:pPr>
    <w:rPr>
      <w:rFonts w:ascii="Helvetica 65 Medium" w:hAnsi="Helvetica 65 Medium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3340E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3340E8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3340E8"/>
    <w:pPr>
      <w:spacing w:before="240" w:after="60"/>
      <w:outlineLvl w:val="6"/>
    </w:pPr>
    <w:rPr>
      <w:sz w:val="24"/>
    </w:rPr>
  </w:style>
  <w:style w:type="paragraph" w:styleId="Titre8">
    <w:name w:val="heading 8"/>
    <w:basedOn w:val="Normal"/>
    <w:next w:val="Normal"/>
    <w:qFormat/>
    <w:rsid w:val="003340E8"/>
    <w:pPr>
      <w:spacing w:before="240" w:after="60"/>
      <w:outlineLvl w:val="7"/>
    </w:pPr>
    <w:rPr>
      <w:i/>
      <w:iCs/>
      <w:sz w:val="24"/>
    </w:rPr>
  </w:style>
  <w:style w:type="paragraph" w:styleId="Titre9">
    <w:name w:val="heading 9"/>
    <w:basedOn w:val="Normal"/>
    <w:next w:val="Normal"/>
    <w:qFormat/>
    <w:rsid w:val="003340E8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ignaturelectronique">
    <w:name w:val="E-mail Signature"/>
    <w:basedOn w:val="Normal"/>
    <w:semiHidden/>
    <w:rsid w:val="00782398"/>
  </w:style>
  <w:style w:type="paragraph" w:styleId="Salutations">
    <w:name w:val="Salutation"/>
    <w:basedOn w:val="Normal"/>
    <w:next w:val="Normal"/>
    <w:semiHidden/>
    <w:rsid w:val="00484408"/>
  </w:style>
  <w:style w:type="paragraph" w:styleId="Paragraphedeliste">
    <w:name w:val="List Paragraph"/>
    <w:basedOn w:val="Normal"/>
    <w:uiPriority w:val="34"/>
    <w:qFormat/>
    <w:rsid w:val="00227C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E42B1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fr-FR"/>
    </w:rPr>
  </w:style>
  <w:style w:type="character" w:styleId="Lienhypertexte">
    <w:name w:val="Hyperlink"/>
    <w:basedOn w:val="Policepardfaut"/>
    <w:uiPriority w:val="99"/>
    <w:rsid w:val="00665760"/>
    <w:rPr>
      <w:color w:val="0000FF" w:themeColor="hyperlink"/>
      <w:u w:val="single"/>
    </w:rPr>
  </w:style>
  <w:style w:type="character" w:styleId="Rfrenceintense">
    <w:name w:val="Intense Reference"/>
    <w:basedOn w:val="Policepardfaut"/>
    <w:uiPriority w:val="32"/>
    <w:qFormat/>
    <w:rsid w:val="000735D8"/>
    <w:rPr>
      <w:b/>
      <w:bCs/>
      <w:smallCaps/>
      <w:color w:val="C0504D" w:themeColor="accent2"/>
      <w:spacing w:val="5"/>
      <w:u w:val="single"/>
    </w:rPr>
  </w:style>
  <w:style w:type="paragraph" w:styleId="Notedebasdepage">
    <w:name w:val="footnote text"/>
    <w:basedOn w:val="Normal"/>
    <w:link w:val="NotedebasdepageCar"/>
    <w:rsid w:val="004D5BE5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D5BE5"/>
    <w:rPr>
      <w:rFonts w:ascii="Helvetica 55 Roman" w:hAnsi="Helvetica 55 Roman"/>
      <w:lang w:val="fr-FR" w:eastAsia="zh-CN"/>
    </w:rPr>
  </w:style>
  <w:style w:type="character" w:styleId="Appelnotedebasdep">
    <w:name w:val="footnote reference"/>
    <w:basedOn w:val="Policepardfaut"/>
    <w:rsid w:val="004D5BE5"/>
    <w:rPr>
      <w:vertAlign w:val="superscript"/>
    </w:rPr>
  </w:style>
  <w:style w:type="character" w:styleId="Lienhypertextesuivivisit">
    <w:name w:val="FollowedHyperlink"/>
    <w:basedOn w:val="Policepardfaut"/>
    <w:uiPriority w:val="99"/>
    <w:rsid w:val="00487B4A"/>
    <w:rPr>
      <w:color w:val="800080" w:themeColor="followedHyperlink"/>
      <w:u w:val="single"/>
    </w:rPr>
  </w:style>
  <w:style w:type="table" w:styleId="Grilledutableau">
    <w:name w:val="Table Grid"/>
    <w:basedOn w:val="TableauNormal"/>
    <w:rsid w:val="00D873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ls">
    <w:name w:val="rls"/>
    <w:basedOn w:val="Policepardfaut"/>
    <w:rsid w:val="009D37B9"/>
  </w:style>
  <w:style w:type="paragraph" w:styleId="Textedebulles">
    <w:name w:val="Balloon Text"/>
    <w:basedOn w:val="Normal"/>
    <w:link w:val="TextedebullesCar"/>
    <w:rsid w:val="006F72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F72A7"/>
    <w:rPr>
      <w:rFonts w:ascii="Tahoma" w:hAnsi="Tahoma" w:cs="Tahoma"/>
      <w:sz w:val="16"/>
      <w:szCs w:val="16"/>
      <w:lang w:val="fr-FR" w:eastAsia="zh-CN"/>
    </w:rPr>
  </w:style>
  <w:style w:type="paragraph" w:styleId="Titre">
    <w:name w:val="Title"/>
    <w:basedOn w:val="Normal"/>
    <w:next w:val="Normal"/>
    <w:link w:val="TitreCar"/>
    <w:qFormat/>
    <w:rsid w:val="006013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601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50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229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44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71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4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636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4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20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3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24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24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7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0945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5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2334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9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96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247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0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7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800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64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41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8214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54C4E-A63F-475F-A635-D07688DB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252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évaluation de l'élasticité Open Shift pour le PaaS</vt:lpstr>
    </vt:vector>
  </TitlesOfParts>
  <Company>FRANCE TELECOM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évaluation de l'élasticité Open Shift pour le PaaS</dc:title>
  <dc:creator>Division R&amp;D;guy.vachet@orange.com</dc:creator>
  <cp:lastModifiedBy>Division R&amp;D</cp:lastModifiedBy>
  <cp:revision>4</cp:revision>
  <dcterms:created xsi:type="dcterms:W3CDTF">2013-11-28T16:53:00Z</dcterms:created>
  <dcterms:modified xsi:type="dcterms:W3CDTF">2013-11-28T17:17:00Z</dcterms:modified>
</cp:coreProperties>
</file>