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media/image1.png" ContentType="image/png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style0"/>
      </w:pPr>
      <w:r>
        <w:rPr/>
      </w:r>
    </w:p>
    <w:p>
      <w:pPr>
        <w:pStyle w:val="style0"/>
      </w:pPr>
      <w:r>
        <w:rPr/>
      </w:r>
    </w:p>
    <w:tbl>
      <w:tblPr>
        <w:jc w:val="left"/>
        <w:tblBorders/>
        <w:tblInd w:type="dxa" w:w="-108"/>
      </w:tblPr>
      <w:tblGrid>
        <w:gridCol w:w="3590"/>
        <w:gridCol w:w="3591"/>
        <w:gridCol w:w="3591"/>
      </w:tblGrid>
      <w:tr>
        <w:trPr>
          <w:trHeight w:hRule="exact" w:val="425"/>
          <w:cantSplit w:val="true"/>
        </w:trPr>
        <w:tc>
          <w:tcPr>
            <w:tcW w:type="dxa" w:w="3590"/>
            <w:tcBorders/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framePr w:h="210" w:hAnchor="page" w:hRule="atLeast" w:hSpace="90" w:vAnchor="page" w:vSpace="0" w:w="10772" w:wrap="around" w:xAlign="left" w:y="1"/>
              <w:pBdr/>
            </w:pPr>
            <w:bookmarkStart w:id="0" w:name="__UnoMark__307_1820433570"/>
            <w:bookmarkEnd w:id="0"/>
            <w:r>
              <w:rPr>
                <w:rFonts w:eastAsia="Arial Narrow"/>
                <w:lang w:val="en-GB"/>
              </w:rPr>
              <w:t xml:space="preserve"> </w:t>
              <w:drawing>
                <wp:anchor allowOverlap="1" behindDoc="0" distB="0" distL="0" distR="0" distT="0" layoutInCell="1" locked="0" relativeHeight="0" simplePos="0">
                  <wp:simplePos x="0" y="0"/>
                  <wp:positionH relativeFrom="character">
                    <wp:posOffset>40640</wp:posOffset>
                  </wp:positionH>
                  <wp:positionV relativeFrom="line">
                    <wp:posOffset>0</wp:posOffset>
                  </wp:positionV>
                  <wp:extent cx="828675" cy="454025"/>
                  <wp:effectExtent b="0" l="0" r="0" t="0"/>
                  <wp:wrapTopAndBottom/>
                  <wp:docPr descr="A description..." id="1" name="Pictu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descr="A description..." id="0" name="Picture"/>
                          <pic:cNvPicPr>
                            <a:picLocks noChangeArrowheads="1" noChangeAspect="1"/>
                          </pic:cNvPicPr>
                        </pic:nvPicPr>
                        <pic:blipFill>
                          <a:blip r:embed="rId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4540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type="dxa" w:w="3591"/>
            <w:tcBorders/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framePr w:h="210" w:hAnchor="page" w:hRule="atLeast" w:hSpace="90" w:vAnchor="page" w:vSpace="0" w:w="10772" w:wrap="around" w:xAlign="left" w:y="1"/>
              <w:pBdr/>
            </w:pPr>
            <w:bookmarkStart w:id="1" w:name="__UnoMark__310_1820433570"/>
            <w:bookmarkStart w:id="2" w:name="__UnoMark__309_1820433570"/>
            <w:bookmarkStart w:id="3" w:name="__UnoMark__310_1820433570"/>
            <w:bookmarkStart w:id="4" w:name="__UnoMark__309_1820433570"/>
            <w:bookmarkEnd w:id="3"/>
            <w:bookmarkEnd w:id="4"/>
            <w:r>
              <w:rPr/>
            </w:r>
          </w:p>
        </w:tc>
        <w:tc>
          <w:tcPr>
            <w:tcW w:type="dxa" w:w="3591"/>
            <w:vMerge w:val="restart"/>
            <w:tcBorders/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framePr w:h="210" w:hAnchor="page" w:hRule="atLeast" w:hSpace="90" w:vAnchor="page" w:vSpace="0" w:w="10772" w:wrap="around" w:xAlign="left" w:y="1"/>
              <w:pBdr/>
            </w:pPr>
            <w:bookmarkStart w:id="5" w:name="__UnoMark__312_1820433570"/>
            <w:bookmarkStart w:id="6" w:name="__UnoMark__311_1820433570"/>
            <w:bookmarkStart w:id="7" w:name="__UnoMark__312_1820433570"/>
            <w:bookmarkStart w:id="8" w:name="__UnoMark__311_1820433570"/>
            <w:bookmarkEnd w:id="7"/>
            <w:bookmarkEnd w:id="8"/>
            <w:r>
              <w:rPr/>
            </w:r>
          </w:p>
        </w:tc>
      </w:tr>
      <w:tr>
        <w:trPr>
          <w:trHeight w:hRule="exact" w:val="425"/>
          <w:cantSplit w:val="true"/>
        </w:trPr>
        <w:tc>
          <w:tcPr>
            <w:tcW w:type="dxa" w:w="3590"/>
            <w:vMerge w:val="continue"/>
            <w:tcBorders/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framePr w:h="210" w:hAnchor="page" w:hRule="atLeast" w:hSpace="90" w:vAnchor="page" w:vSpace="0" w:w="10772" w:wrap="around" w:xAlign="left" w:y="1"/>
              <w:pBdr/>
            </w:pPr>
            <w:bookmarkStart w:id="9" w:name="__UnoMark__314_1820433570"/>
            <w:bookmarkStart w:id="10" w:name="__UnoMark__313_1820433570"/>
            <w:bookmarkStart w:id="11" w:name="__UnoMark__314_1820433570"/>
            <w:bookmarkStart w:id="12" w:name="__UnoMark__313_1820433570"/>
            <w:bookmarkEnd w:id="11"/>
            <w:bookmarkEnd w:id="12"/>
            <w:r>
              <w:rPr/>
            </w:r>
          </w:p>
        </w:tc>
        <w:tc>
          <w:tcPr>
            <w:tcW w:type="dxa" w:w="3591"/>
            <w:tcBorders>
              <w:top w:color="000001" w:space="0" w:sz="2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framePr w:h="210" w:hAnchor="page" w:hRule="atLeast" w:hSpace="90" w:vAnchor="page" w:vSpace="0" w:w="10772" w:wrap="around" w:xAlign="left" w:y="1"/>
              <w:pBdr/>
            </w:pPr>
            <w:bookmarkStart w:id="13" w:name="__UnoMark__316_1820433570"/>
            <w:bookmarkStart w:id="14" w:name="__UnoMark__315_1820433570"/>
            <w:bookmarkStart w:id="15" w:name="__UnoMark__316_1820433570"/>
            <w:bookmarkStart w:id="16" w:name="__UnoMark__315_1820433570"/>
            <w:bookmarkEnd w:id="15"/>
            <w:bookmarkEnd w:id="16"/>
            <w:r>
              <w:rPr/>
            </w:r>
          </w:p>
        </w:tc>
        <w:tc>
          <w:tcPr>
            <w:tcW w:type="dxa" w:w="3591"/>
            <w:vMerge w:val="continue"/>
            <w:tcBorders>
              <w:left w:color="000001" w:space="0" w:sz="2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framePr w:h="210" w:hAnchor="page" w:hRule="atLeast" w:hSpace="90" w:vAnchor="page" w:vSpace="0" w:w="10772" w:wrap="around" w:xAlign="left" w:y="1"/>
              <w:pBdr/>
            </w:pPr>
            <w:bookmarkStart w:id="17" w:name="__UnoMark__318_1820433570"/>
            <w:bookmarkStart w:id="18" w:name="__UnoMark__317_1820433570"/>
            <w:bookmarkStart w:id="19" w:name="__UnoMark__318_1820433570"/>
            <w:bookmarkStart w:id="20" w:name="__UnoMark__317_1820433570"/>
            <w:bookmarkEnd w:id="19"/>
            <w:bookmarkEnd w:id="20"/>
            <w:r>
              <w:rPr/>
            </w:r>
          </w:p>
        </w:tc>
      </w:tr>
      <w:tr>
        <w:trPr>
          <w:cantSplit w:val="true"/>
        </w:trPr>
        <w:tc>
          <w:tcPr>
            <w:tcW w:type="dxa" w:w="3590"/>
            <w:tcBorders/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framePr w:h="210" w:hAnchor="page" w:hRule="atLeast" w:hSpace="90" w:vAnchor="page" w:vSpace="0" w:w="10772" w:wrap="around" w:xAlign="left" w:y="1"/>
              <w:pBdr/>
            </w:pPr>
            <w:bookmarkStart w:id="21" w:name="__UnoMark__320_1820433570"/>
            <w:bookmarkStart w:id="22" w:name="__UnoMark__320_1820433570"/>
            <w:bookmarkEnd w:id="22"/>
            <w:r>
              <w:rPr/>
            </w:r>
          </w:p>
        </w:tc>
        <w:tc>
          <w:tcPr>
            <w:tcW w:type="dxa" w:w="3591"/>
            <w:gridSpan w:val="2"/>
            <w:tcBorders>
              <w:left w:color="000001" w:space="0" w:sz="2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framePr w:h="210" w:hAnchor="page" w:hRule="atLeast" w:hSpace="90" w:vAnchor="page" w:vSpace="0" w:w="10772" w:wrap="around" w:xAlign="left" w:y="1"/>
              <w:pBdr/>
            </w:pPr>
            <w:bookmarkStart w:id="23" w:name="__UnoMark__322_1820433570"/>
            <w:bookmarkStart w:id="24" w:name="__UnoMark__322_1820433570"/>
            <w:bookmarkEnd w:id="24"/>
            <w:r>
              <w:rPr/>
            </w:r>
          </w:p>
        </w:tc>
      </w:tr>
      <w:tr>
        <w:trPr>
          <w:cantSplit w:val="true"/>
        </w:trPr>
        <w:tc>
          <w:tcPr>
            <w:tcW w:type="dxa" w:w="3590"/>
            <w:tcBorders/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framePr w:h="210" w:hAnchor="page" w:hRule="atLeast" w:hSpace="90" w:vAnchor="page" w:vSpace="0" w:w="10772" w:wrap="around" w:xAlign="left" w:y="1"/>
              <w:pBdr/>
            </w:pPr>
            <w:bookmarkStart w:id="25" w:name="__UnoMark__324_1820433570"/>
            <w:bookmarkStart w:id="26" w:name="__UnoMark__323_1820433570"/>
            <w:bookmarkStart w:id="27" w:name="__UnoMark__324_1820433570"/>
            <w:bookmarkStart w:id="28" w:name="__UnoMark__323_1820433570"/>
            <w:bookmarkEnd w:id="27"/>
            <w:bookmarkEnd w:id="28"/>
            <w:r>
              <w:rPr/>
            </w:r>
          </w:p>
        </w:tc>
        <w:tc>
          <w:tcPr>
            <w:tcW w:type="dxa" w:w="3591"/>
            <w:gridSpan w:val="2"/>
            <w:tcBorders>
              <w:left w:color="000001" w:space="0" w:sz="2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framePr w:h="210" w:hAnchor="page" w:hRule="atLeast" w:hSpace="90" w:vAnchor="page" w:vSpace="0" w:w="10772" w:wrap="around" w:xAlign="left" w:y="1"/>
              <w:pBdr/>
            </w:pPr>
            <w:bookmarkStart w:id="29" w:name="__UnoMark__326_1820433570"/>
            <w:bookmarkStart w:id="30" w:name="__UnoMark__325_1820433570"/>
            <w:bookmarkStart w:id="31" w:name="__UnoMark__326_1820433570"/>
            <w:bookmarkStart w:id="32" w:name="__UnoMark__325_1820433570"/>
            <w:bookmarkEnd w:id="31"/>
            <w:bookmarkEnd w:id="32"/>
            <w:r>
              <w:rPr/>
            </w:r>
          </w:p>
        </w:tc>
      </w:tr>
      <w:tr>
        <w:trPr>
          <w:cantSplit w:val="true"/>
        </w:trPr>
        <w:tc>
          <w:tcPr>
            <w:tcW w:type="dxa" w:w="3590"/>
            <w:tcBorders/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framePr w:h="210" w:hAnchor="page" w:hRule="atLeast" w:hSpace="90" w:vAnchor="page" w:vSpace="0" w:w="10772" w:wrap="around" w:xAlign="left" w:y="1"/>
              <w:pBdr/>
            </w:pPr>
            <w:bookmarkStart w:id="33" w:name="__UnoMark__328_1820433570"/>
            <w:bookmarkStart w:id="34" w:name="__UnoMark__328_1820433570"/>
            <w:bookmarkEnd w:id="34"/>
            <w:r>
              <w:rPr/>
            </w:r>
          </w:p>
        </w:tc>
        <w:tc>
          <w:tcPr>
            <w:tcW w:type="dxa" w:w="3591"/>
            <w:gridSpan w:val="2"/>
            <w:tcBorders>
              <w:left w:color="000001" w:space="0" w:sz="2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framePr w:h="210" w:hAnchor="page" w:hRule="atLeast" w:hSpace="90" w:vAnchor="page" w:vSpace="0" w:w="10772" w:wrap="around" w:xAlign="left" w:y="1"/>
              <w:pBdr/>
            </w:pPr>
            <w:bookmarkStart w:id="35" w:name="__UnoMark__330_1820433570"/>
            <w:bookmarkStart w:id="36" w:name="__UnoMark__329_1820433570"/>
            <w:bookmarkStart w:id="37" w:name="__UnoMark__330_1820433570"/>
            <w:bookmarkStart w:id="38" w:name="__UnoMark__329_1820433570"/>
            <w:bookmarkEnd w:id="37"/>
            <w:bookmarkEnd w:id="38"/>
            <w:r>
              <w:rPr/>
            </w:r>
          </w:p>
        </w:tc>
      </w:tr>
      <w:tr>
        <w:trPr>
          <w:cantSplit w:val="true"/>
        </w:trPr>
        <w:tc>
          <w:tcPr>
            <w:tcW w:type="dxa" w:w="3590"/>
            <w:tcBorders/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framePr w:h="210" w:hAnchor="page" w:hRule="atLeast" w:hSpace="90" w:vAnchor="page" w:vSpace="0" w:w="10772" w:wrap="around" w:xAlign="left" w:y="1"/>
              <w:pBdr/>
            </w:pPr>
            <w:bookmarkStart w:id="39" w:name="__UnoMark__332_1820433570"/>
            <w:bookmarkStart w:id="40" w:name="__UnoMark__332_1820433570"/>
            <w:bookmarkEnd w:id="40"/>
            <w:r>
              <w:rPr/>
            </w:r>
          </w:p>
        </w:tc>
        <w:tc>
          <w:tcPr>
            <w:tcW w:type="dxa" w:w="3591"/>
            <w:gridSpan w:val="2"/>
            <w:tcBorders>
              <w:left w:color="000001" w:space="0" w:sz="2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framePr w:h="210" w:hAnchor="page" w:hRule="atLeast" w:hSpace="90" w:vAnchor="page" w:vSpace="0" w:w="10772" w:wrap="around" w:xAlign="left" w:y="1"/>
              <w:pBdr/>
            </w:pPr>
            <w:bookmarkStart w:id="41" w:name="__UnoMark__334_1820433570"/>
            <w:bookmarkStart w:id="42" w:name="__UnoMark__334_1820433570"/>
            <w:bookmarkEnd w:id="42"/>
            <w:r>
              <w:rPr/>
            </w:r>
          </w:p>
        </w:tc>
      </w:tr>
      <w:tr>
        <w:trPr>
          <w:cantSplit w:val="true"/>
        </w:trPr>
        <w:tc>
          <w:tcPr>
            <w:tcW w:type="dxa" w:w="3590"/>
            <w:tcBorders/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framePr w:h="210" w:hAnchor="page" w:hRule="atLeast" w:hSpace="90" w:vAnchor="page" w:vSpace="0" w:w="10772" w:wrap="around" w:xAlign="left" w:y="1"/>
              <w:pBdr/>
            </w:pPr>
            <w:bookmarkStart w:id="43" w:name="__UnoMark__336_1820433570"/>
            <w:bookmarkStart w:id="44" w:name="__UnoMark__336_1820433570"/>
            <w:bookmarkEnd w:id="44"/>
            <w:r>
              <w:rPr/>
            </w:r>
          </w:p>
        </w:tc>
        <w:tc>
          <w:tcPr>
            <w:tcW w:type="dxa" w:w="3591"/>
            <w:gridSpan w:val="2"/>
            <w:tcBorders>
              <w:left w:color="000001" w:space="0" w:sz="2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framePr w:h="210" w:hAnchor="page" w:hRule="atLeast" w:hSpace="90" w:vAnchor="page" w:vSpace="0" w:w="10772" w:wrap="around" w:xAlign="left" w:y="1"/>
              <w:pBdr/>
            </w:pPr>
            <w:bookmarkStart w:id="45" w:name="__UnoMark__338_1820433570"/>
            <w:bookmarkStart w:id="46" w:name="__UnoMark__338_1820433570"/>
            <w:bookmarkEnd w:id="46"/>
            <w:r>
              <w:rPr/>
            </w:r>
          </w:p>
        </w:tc>
      </w:tr>
      <w:tr>
        <w:trPr>
          <w:cantSplit w:val="true"/>
        </w:trPr>
        <w:tc>
          <w:tcPr>
            <w:tcW w:type="dxa" w:w="3590"/>
            <w:tcBorders/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framePr w:h="210" w:hAnchor="page" w:hRule="atLeast" w:hSpace="90" w:vAnchor="page" w:vSpace="0" w:w="10772" w:wrap="around" w:xAlign="left" w:y="1"/>
              <w:pBdr/>
            </w:pPr>
            <w:bookmarkStart w:id="47" w:name="__UnoMark__340_1820433570"/>
            <w:bookmarkStart w:id="48" w:name="__UnoMark__340_1820433570"/>
            <w:bookmarkEnd w:id="48"/>
            <w:r>
              <w:rPr/>
            </w:r>
          </w:p>
        </w:tc>
        <w:tc>
          <w:tcPr>
            <w:tcW w:type="dxa" w:w="3591"/>
            <w:tcBorders>
              <w:left w:color="000001" w:space="0" w:sz="2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framePr w:h="210" w:hAnchor="page" w:hRule="atLeast" w:hSpace="90" w:vAnchor="page" w:vSpace="0" w:w="10772" w:wrap="around" w:xAlign="left" w:y="1"/>
              <w:pBdr/>
            </w:pPr>
            <w:bookmarkStart w:id="49" w:name="__UnoMark__342_1820433570"/>
            <w:bookmarkStart w:id="50" w:name="__UnoMark__342_1820433570"/>
            <w:bookmarkEnd w:id="50"/>
            <w:r>
              <w:rPr/>
            </w:r>
          </w:p>
        </w:tc>
        <w:tc>
          <w:tcPr>
            <w:tcW w:type="dxa" w:w="3591"/>
            <w:tcBorders/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framePr w:h="210" w:hAnchor="page" w:hRule="atLeast" w:hSpace="90" w:vAnchor="page" w:vSpace="0" w:w="10772" w:wrap="around" w:xAlign="left" w:y="1"/>
              <w:pBdr/>
            </w:pPr>
            <w:bookmarkStart w:id="51" w:name="__UnoMark__344_1820433570"/>
            <w:bookmarkStart w:id="52" w:name="__UnoMark__343_1820433570"/>
            <w:bookmarkStart w:id="53" w:name="__UnoMark__344_1820433570"/>
            <w:bookmarkStart w:id="54" w:name="__UnoMark__343_1820433570"/>
            <w:bookmarkEnd w:id="53"/>
            <w:bookmarkEnd w:id="54"/>
            <w:r>
              <w:rPr/>
            </w:r>
          </w:p>
        </w:tc>
      </w:tr>
      <w:tr>
        <w:trPr>
          <w:cantSplit w:val="true"/>
        </w:trPr>
        <w:tc>
          <w:tcPr>
            <w:tcW w:type="dxa" w:w="3590"/>
            <w:tcBorders/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framePr w:h="210" w:hAnchor="page" w:hRule="atLeast" w:hSpace="90" w:vAnchor="page" w:vSpace="0" w:w="10772" w:wrap="around" w:xAlign="left" w:y="1"/>
              <w:pBdr/>
            </w:pPr>
            <w:bookmarkStart w:id="55" w:name="__UnoMark__346_1820433570"/>
            <w:bookmarkStart w:id="56" w:name="__UnoMark__346_1820433570"/>
            <w:bookmarkEnd w:id="56"/>
            <w:r>
              <w:rPr/>
            </w:r>
          </w:p>
        </w:tc>
        <w:tc>
          <w:tcPr>
            <w:tcW w:type="dxa" w:w="3591"/>
            <w:gridSpan w:val="2"/>
            <w:tcBorders>
              <w:left w:color="000001" w:space="0" w:sz="2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framePr w:h="210" w:hAnchor="page" w:hRule="atLeast" w:hSpace="90" w:vAnchor="page" w:vSpace="0" w:w="10772" w:wrap="around" w:xAlign="left" w:y="1"/>
              <w:pBdr/>
            </w:pPr>
            <w:bookmarkStart w:id="57" w:name="__UnoMark__348_1820433570"/>
            <w:bookmarkStart w:id="58" w:name="__UnoMark__348_1820433570"/>
            <w:bookmarkEnd w:id="58"/>
            <w:r>
              <w:rPr/>
            </w:r>
          </w:p>
        </w:tc>
      </w:tr>
      <w:tr>
        <w:trPr>
          <w:cantSplit w:val="true"/>
        </w:trPr>
        <w:tc>
          <w:tcPr>
            <w:tcW w:type="dxa" w:w="3590"/>
            <w:tcBorders/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framePr w:h="210" w:hAnchor="page" w:hRule="atLeast" w:hSpace="90" w:vAnchor="page" w:vSpace="0" w:w="10772" w:wrap="around" w:xAlign="left" w:y="1"/>
              <w:pBdr/>
            </w:pPr>
            <w:bookmarkStart w:id="59" w:name="__UnoMark__350_1820433570"/>
            <w:bookmarkStart w:id="60" w:name="__UnoMark__350_1820433570"/>
            <w:bookmarkEnd w:id="60"/>
            <w:r>
              <w:rPr/>
            </w:r>
          </w:p>
        </w:tc>
        <w:tc>
          <w:tcPr>
            <w:tcW w:type="dxa" w:w="3591"/>
            <w:gridSpan w:val="2"/>
            <w:tcBorders>
              <w:left w:color="000001" w:space="0" w:sz="2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framePr w:h="210" w:hAnchor="page" w:hRule="atLeast" w:hSpace="90" w:vAnchor="page" w:vSpace="0" w:w="10772" w:wrap="around" w:xAlign="left" w:y="1"/>
              <w:pBdr/>
            </w:pPr>
            <w:bookmarkStart w:id="61" w:name="__UnoMark__352_1820433570"/>
            <w:bookmarkStart w:id="62" w:name="__UnoMark__352_1820433570"/>
            <w:bookmarkEnd w:id="62"/>
            <w:r>
              <w:rPr/>
            </w:r>
          </w:p>
        </w:tc>
      </w:tr>
      <w:tr>
        <w:trPr>
          <w:cantSplit w:val="true"/>
        </w:trPr>
        <w:tc>
          <w:tcPr>
            <w:tcW w:type="dxa" w:w="3590"/>
            <w:tcBorders/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framePr w:h="210" w:hAnchor="page" w:hRule="atLeast" w:hSpace="90" w:vAnchor="page" w:vSpace="0" w:w="10772" w:wrap="around" w:xAlign="left" w:y="1"/>
              <w:pBdr/>
            </w:pPr>
            <w:bookmarkStart w:id="63" w:name="__UnoMark__354_1820433570"/>
            <w:bookmarkStart w:id="64" w:name="__UnoMark__353_1820433570"/>
            <w:bookmarkStart w:id="65" w:name="__UnoMark__354_1820433570"/>
            <w:bookmarkStart w:id="66" w:name="__UnoMark__353_1820433570"/>
            <w:bookmarkEnd w:id="65"/>
            <w:bookmarkEnd w:id="66"/>
            <w:r>
              <w:rPr/>
            </w:r>
          </w:p>
        </w:tc>
        <w:tc>
          <w:tcPr>
            <w:tcW w:type="dxa" w:w="3591"/>
            <w:gridSpan w:val="2"/>
            <w:tcBorders>
              <w:left w:color="000001" w:space="0" w:sz="2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framePr w:h="210" w:hAnchor="page" w:hRule="atLeast" w:hSpace="90" w:vAnchor="page" w:vSpace="0" w:w="10772" w:wrap="around" w:xAlign="left" w:y="1"/>
              <w:pBdr/>
            </w:pPr>
            <w:bookmarkStart w:id="67" w:name="__UnoMark__356_1820433570"/>
            <w:bookmarkStart w:id="68" w:name="__UnoMark__355_1820433570"/>
            <w:bookmarkStart w:id="69" w:name="__UnoMark__356_1820433570"/>
            <w:bookmarkStart w:id="70" w:name="__UnoMark__355_1820433570"/>
            <w:bookmarkEnd w:id="69"/>
            <w:bookmarkEnd w:id="70"/>
            <w:r>
              <w:rPr/>
            </w:r>
          </w:p>
        </w:tc>
      </w:tr>
      <w:tr>
        <w:trPr>
          <w:cantSplit w:val="true"/>
        </w:trPr>
        <w:tc>
          <w:tcPr>
            <w:tcW w:type="dxa" w:w="3590"/>
            <w:tcBorders/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framePr w:h="210" w:hAnchor="page" w:hRule="atLeast" w:hSpace="90" w:vAnchor="page" w:vSpace="0" w:w="10772" w:wrap="around" w:xAlign="left" w:y="1"/>
              <w:pBdr/>
            </w:pPr>
            <w:bookmarkStart w:id="71" w:name="__UnoMark__358_1820433570"/>
            <w:bookmarkStart w:id="72" w:name="__UnoMark__358_1820433570"/>
            <w:bookmarkEnd w:id="72"/>
            <w:r>
              <w:rPr/>
            </w:r>
          </w:p>
        </w:tc>
        <w:tc>
          <w:tcPr>
            <w:tcW w:type="dxa" w:w="3591"/>
            <w:gridSpan w:val="2"/>
            <w:tcBorders>
              <w:left w:color="000001" w:space="0" w:sz="2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framePr w:h="210" w:hAnchor="page" w:hRule="atLeast" w:hSpace="90" w:vAnchor="page" w:vSpace="0" w:w="10772" w:wrap="around" w:xAlign="left" w:y="1"/>
              <w:pBdr/>
            </w:pPr>
            <w:bookmarkStart w:id="73" w:name="__UnoMark__360_1820433570"/>
            <w:bookmarkStart w:id="74" w:name="__UnoMark__360_1820433570"/>
            <w:bookmarkEnd w:id="74"/>
            <w:r>
              <w:rPr/>
            </w:r>
          </w:p>
        </w:tc>
      </w:tr>
      <w:tr>
        <w:trPr>
          <w:cantSplit w:val="true"/>
        </w:trPr>
        <w:tc>
          <w:tcPr>
            <w:tcW w:type="dxa" w:w="3590"/>
            <w:tcBorders/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framePr w:h="210" w:hAnchor="page" w:hRule="atLeast" w:hSpace="90" w:vAnchor="page" w:vSpace="0" w:w="10772" w:wrap="around" w:xAlign="left" w:y="1"/>
              <w:pBdr/>
            </w:pPr>
            <w:bookmarkStart w:id="75" w:name="__UnoMark__362_1820433570"/>
            <w:bookmarkStart w:id="76" w:name="__UnoMark__361_1820433570"/>
            <w:bookmarkStart w:id="77" w:name="__UnoMark__362_1820433570"/>
            <w:bookmarkStart w:id="78" w:name="__UnoMark__361_1820433570"/>
            <w:bookmarkEnd w:id="77"/>
            <w:bookmarkEnd w:id="78"/>
            <w:r>
              <w:rPr/>
            </w:r>
          </w:p>
        </w:tc>
        <w:tc>
          <w:tcPr>
            <w:tcW w:type="dxa" w:w="3591"/>
            <w:gridSpan w:val="2"/>
            <w:tcBorders>
              <w:left w:color="000001" w:space="0" w:sz="2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framePr w:h="210" w:hAnchor="page" w:hRule="atLeast" w:hSpace="90" w:vAnchor="page" w:vSpace="0" w:w="10772" w:wrap="around" w:xAlign="left" w:y="1"/>
              <w:pBdr/>
            </w:pPr>
            <w:bookmarkStart w:id="79" w:name="__UnoMark__364_1820433570"/>
            <w:bookmarkStart w:id="80" w:name="__UnoMark__363_1820433570"/>
            <w:bookmarkStart w:id="81" w:name="__UnoMark__364_1820433570"/>
            <w:bookmarkStart w:id="82" w:name="__UnoMark__363_1820433570"/>
            <w:bookmarkEnd w:id="81"/>
            <w:bookmarkEnd w:id="82"/>
            <w:r>
              <w:rPr/>
            </w:r>
          </w:p>
        </w:tc>
      </w:tr>
      <w:tr>
        <w:trPr>
          <w:cantSplit w:val="true"/>
        </w:trPr>
        <w:tc>
          <w:tcPr>
            <w:tcW w:type="dxa" w:w="3590"/>
            <w:tcBorders/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framePr w:h="210" w:hAnchor="page" w:hRule="atLeast" w:hSpace="90" w:vAnchor="page" w:vSpace="0" w:w="10772" w:wrap="around" w:xAlign="left" w:y="1"/>
              <w:pBdr/>
            </w:pPr>
            <w:bookmarkStart w:id="83" w:name="__UnoMark__366_1820433570"/>
            <w:bookmarkStart w:id="84" w:name="__UnoMark__365_1820433570"/>
            <w:bookmarkStart w:id="85" w:name="__UnoMark__366_1820433570"/>
            <w:bookmarkStart w:id="86" w:name="__UnoMark__365_1820433570"/>
            <w:bookmarkEnd w:id="85"/>
            <w:bookmarkEnd w:id="86"/>
            <w:r>
              <w:rPr/>
            </w:r>
          </w:p>
        </w:tc>
        <w:tc>
          <w:tcPr>
            <w:tcW w:type="dxa" w:w="3591"/>
            <w:gridSpan w:val="2"/>
            <w:tcBorders>
              <w:left w:color="000001" w:space="0" w:sz="2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framePr w:h="210" w:hAnchor="page" w:hRule="atLeast" w:hSpace="90" w:vAnchor="page" w:vSpace="0" w:w="10772" w:wrap="around" w:xAlign="left" w:y="1"/>
              <w:pBdr/>
            </w:pPr>
            <w:bookmarkStart w:id="87" w:name="__UnoMark__368_1820433570"/>
            <w:bookmarkStart w:id="88" w:name="__UnoMark__367_1820433570"/>
            <w:bookmarkStart w:id="89" w:name="__UnoMark__368_1820433570"/>
            <w:bookmarkStart w:id="90" w:name="__UnoMark__367_1820433570"/>
            <w:bookmarkEnd w:id="89"/>
            <w:bookmarkEnd w:id="90"/>
            <w:r>
              <w:rPr/>
            </w:r>
          </w:p>
        </w:tc>
      </w:tr>
      <w:tr>
        <w:trPr>
          <w:cantSplit w:val="true"/>
        </w:trPr>
        <w:tc>
          <w:tcPr>
            <w:tcW w:type="dxa" w:w="3590"/>
            <w:tcBorders/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framePr w:h="210" w:hAnchor="page" w:hRule="atLeast" w:hSpace="90" w:vAnchor="page" w:vSpace="0" w:w="10772" w:wrap="around" w:xAlign="left" w:y="1"/>
              <w:pBdr/>
            </w:pPr>
            <w:bookmarkStart w:id="91" w:name="__UnoMark__370_1820433570"/>
            <w:bookmarkStart w:id="92" w:name="__UnoMark__369_1820433570"/>
            <w:bookmarkStart w:id="93" w:name="__UnoMark__370_1820433570"/>
            <w:bookmarkStart w:id="94" w:name="__UnoMark__369_1820433570"/>
            <w:bookmarkEnd w:id="93"/>
            <w:bookmarkEnd w:id="94"/>
            <w:r>
              <w:rPr/>
            </w:r>
          </w:p>
        </w:tc>
        <w:tc>
          <w:tcPr>
            <w:tcW w:type="dxa" w:w="3591"/>
            <w:gridSpan w:val="2"/>
            <w:tcBorders>
              <w:left w:color="000001" w:space="0" w:sz="2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framePr w:h="210" w:hAnchor="page" w:hRule="atLeast" w:hSpace="90" w:vAnchor="page" w:vSpace="0" w:w="10772" w:wrap="around" w:xAlign="left" w:y="1"/>
              <w:pBdr/>
            </w:pPr>
            <w:bookmarkStart w:id="95" w:name="__UnoMark__372_1820433570"/>
            <w:bookmarkStart w:id="96" w:name="__UnoMark__371_1820433570"/>
            <w:bookmarkStart w:id="97" w:name="__UnoMark__372_1820433570"/>
            <w:bookmarkStart w:id="98" w:name="__UnoMark__371_1820433570"/>
            <w:bookmarkEnd w:id="97"/>
            <w:bookmarkEnd w:id="98"/>
            <w:r>
              <w:rPr/>
            </w:r>
          </w:p>
        </w:tc>
      </w:tr>
      <w:tr>
        <w:trPr>
          <w:cantSplit w:val="true"/>
        </w:trPr>
        <w:tc>
          <w:tcPr>
            <w:tcW w:type="dxa" w:w="3590"/>
            <w:tcBorders/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framePr w:h="210" w:hAnchor="page" w:hRule="atLeast" w:hSpace="90" w:vAnchor="page" w:vSpace="0" w:w="10772" w:wrap="around" w:xAlign="left" w:y="1"/>
              <w:pBdr/>
            </w:pPr>
            <w:bookmarkStart w:id="99" w:name="__UnoMark__374_1820433570"/>
            <w:bookmarkStart w:id="100" w:name="__UnoMark__374_1820433570"/>
            <w:bookmarkEnd w:id="100"/>
            <w:r>
              <w:rPr/>
            </w:r>
          </w:p>
        </w:tc>
        <w:tc>
          <w:tcPr>
            <w:tcW w:type="dxa" w:w="3591"/>
            <w:gridSpan w:val="2"/>
            <w:tcBorders>
              <w:left w:color="000001" w:space="0" w:sz="2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framePr w:h="210" w:hAnchor="page" w:hRule="atLeast" w:hSpace="90" w:vAnchor="page" w:vSpace="0" w:w="10772" w:wrap="around" w:xAlign="left" w:y="1"/>
              <w:pBdr/>
            </w:pPr>
            <w:bookmarkStart w:id="101" w:name="__UnoMark__376_1820433570"/>
            <w:bookmarkStart w:id="102" w:name="__UnoMark__375_1820433570"/>
            <w:bookmarkStart w:id="103" w:name="__UnoMark__376_1820433570"/>
            <w:bookmarkStart w:id="104" w:name="__UnoMark__375_1820433570"/>
            <w:bookmarkEnd w:id="103"/>
            <w:bookmarkEnd w:id="104"/>
            <w:r>
              <w:rPr/>
            </w:r>
          </w:p>
        </w:tc>
      </w:tr>
      <w:tr>
        <w:trPr>
          <w:cantSplit w:val="true"/>
        </w:trPr>
        <w:tc>
          <w:tcPr>
            <w:tcW w:type="dxa" w:w="3590"/>
            <w:tcBorders/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framePr w:h="210" w:hAnchor="page" w:hRule="atLeast" w:hSpace="90" w:vAnchor="page" w:vSpace="0" w:w="10772" w:wrap="around" w:xAlign="left" w:y="1"/>
              <w:pBdr/>
            </w:pPr>
            <w:bookmarkStart w:id="105" w:name="__UnoMark__378_1820433570"/>
            <w:bookmarkStart w:id="106" w:name="__UnoMark__377_1820433570"/>
            <w:bookmarkStart w:id="107" w:name="__UnoMark__378_1820433570"/>
            <w:bookmarkStart w:id="108" w:name="__UnoMark__377_1820433570"/>
            <w:bookmarkEnd w:id="107"/>
            <w:bookmarkEnd w:id="108"/>
            <w:r>
              <w:rPr/>
            </w:r>
          </w:p>
        </w:tc>
        <w:tc>
          <w:tcPr>
            <w:tcW w:type="dxa" w:w="3591"/>
            <w:gridSpan w:val="2"/>
            <w:tcBorders>
              <w:left w:color="000001" w:space="0" w:sz="2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framePr w:h="210" w:hAnchor="page" w:hRule="atLeast" w:hSpace="90" w:vAnchor="page" w:vSpace="0" w:w="10772" w:wrap="around" w:xAlign="left" w:y="1"/>
              <w:pBdr/>
            </w:pPr>
            <w:bookmarkStart w:id="109" w:name="__UnoMark__380_1820433570"/>
            <w:bookmarkStart w:id="110" w:name="__UnoMark__379_1820433570"/>
            <w:bookmarkStart w:id="111" w:name="__UnoMark__380_1820433570"/>
            <w:bookmarkStart w:id="112" w:name="__UnoMark__379_1820433570"/>
            <w:bookmarkEnd w:id="111"/>
            <w:bookmarkEnd w:id="112"/>
            <w:r>
              <w:rPr/>
            </w:r>
          </w:p>
        </w:tc>
      </w:tr>
      <w:tr>
        <w:trPr>
          <w:cantSplit w:val="true"/>
        </w:trPr>
        <w:tc>
          <w:tcPr>
            <w:tcW w:type="dxa" w:w="3590"/>
            <w:tcBorders/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framePr w:h="210" w:hAnchor="page" w:hRule="atLeast" w:hSpace="90" w:vAnchor="page" w:vSpace="0" w:w="10772" w:wrap="around" w:xAlign="left" w:y="1"/>
              <w:pBdr/>
            </w:pPr>
            <w:bookmarkStart w:id="113" w:name="__UnoMark__382_1820433570"/>
            <w:bookmarkStart w:id="114" w:name="__UnoMark__382_1820433570"/>
            <w:bookmarkEnd w:id="114"/>
            <w:r>
              <w:rPr/>
            </w:r>
          </w:p>
        </w:tc>
        <w:tc>
          <w:tcPr>
            <w:tcW w:type="dxa" w:w="3591"/>
            <w:gridSpan w:val="2"/>
            <w:tcBorders>
              <w:left w:color="000001" w:space="0" w:sz="2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framePr w:h="210" w:hAnchor="page" w:hRule="atLeast" w:hSpace="90" w:vAnchor="page" w:vSpace="0" w:w="10772" w:wrap="around" w:xAlign="left" w:y="1"/>
              <w:pBdr/>
            </w:pPr>
            <w:bookmarkStart w:id="115" w:name="__UnoMark__384_1820433570"/>
            <w:bookmarkStart w:id="116" w:name="__UnoMark__384_1820433570"/>
            <w:bookmarkEnd w:id="116"/>
            <w:r>
              <w:rPr/>
            </w:r>
          </w:p>
        </w:tc>
      </w:tr>
      <w:tr>
        <w:trPr>
          <w:cantSplit w:val="true"/>
        </w:trPr>
        <w:tc>
          <w:tcPr>
            <w:tcW w:type="dxa" w:w="3590"/>
            <w:tcBorders/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framePr w:h="210" w:hAnchor="page" w:hRule="atLeast" w:hSpace="90" w:vAnchor="page" w:vSpace="0" w:w="10772" w:wrap="around" w:xAlign="left" w:y="1"/>
              <w:pBdr/>
            </w:pPr>
            <w:bookmarkStart w:id="117" w:name="__UnoMark__386_1820433570"/>
            <w:bookmarkStart w:id="118" w:name="__UnoMark__386_1820433570"/>
            <w:bookmarkEnd w:id="118"/>
            <w:r>
              <w:rPr/>
            </w:r>
          </w:p>
        </w:tc>
        <w:tc>
          <w:tcPr>
            <w:tcW w:type="dxa" w:w="3591"/>
            <w:gridSpan w:val="2"/>
            <w:tcBorders>
              <w:left w:color="000001" w:space="0" w:sz="2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framePr w:h="210" w:hAnchor="page" w:hRule="atLeast" w:hSpace="90" w:vAnchor="page" w:vSpace="0" w:w="10772" w:wrap="around" w:xAlign="left" w:y="1"/>
              <w:pBdr/>
            </w:pPr>
            <w:bookmarkStart w:id="119" w:name="__UnoMark__388_1820433570"/>
            <w:bookmarkStart w:id="120" w:name="__UnoMark__388_1820433570"/>
            <w:bookmarkEnd w:id="120"/>
            <w:r>
              <w:rPr/>
            </w:r>
          </w:p>
        </w:tc>
      </w:tr>
      <w:tr>
        <w:trPr>
          <w:cantSplit w:val="true"/>
        </w:trPr>
        <w:tc>
          <w:tcPr>
            <w:tcW w:type="dxa" w:w="3590"/>
            <w:tcBorders/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framePr w:h="210" w:hAnchor="page" w:hRule="atLeast" w:hSpace="90" w:vAnchor="page" w:vSpace="0" w:w="10772" w:wrap="around" w:xAlign="left" w:y="1"/>
              <w:pBdr/>
            </w:pPr>
            <w:bookmarkStart w:id="121" w:name="__UnoMark__390_1820433570"/>
            <w:bookmarkStart w:id="122" w:name="__UnoMark__390_1820433570"/>
            <w:bookmarkEnd w:id="122"/>
            <w:r>
              <w:rPr/>
            </w:r>
          </w:p>
        </w:tc>
        <w:tc>
          <w:tcPr>
            <w:tcW w:type="dxa" w:w="3591"/>
            <w:gridSpan w:val="2"/>
            <w:tcBorders>
              <w:left w:color="000001" w:space="0" w:sz="2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framePr w:h="210" w:hAnchor="page" w:hRule="atLeast" w:hSpace="90" w:vAnchor="page" w:vSpace="0" w:w="10772" w:wrap="around" w:xAlign="left" w:y="1"/>
              <w:pBdr/>
            </w:pPr>
            <w:bookmarkStart w:id="123" w:name="__UnoMark__392_1820433570"/>
            <w:bookmarkStart w:id="124" w:name="__UnoMark__392_1820433570"/>
            <w:bookmarkEnd w:id="124"/>
            <w:r>
              <w:rPr/>
            </w:r>
          </w:p>
        </w:tc>
      </w:tr>
      <w:tr>
        <w:trPr>
          <w:cantSplit w:val="true"/>
        </w:trPr>
        <w:tc>
          <w:tcPr>
            <w:tcW w:type="dxa" w:w="3590"/>
            <w:tcBorders/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framePr w:h="210" w:hAnchor="page" w:hRule="atLeast" w:hSpace="90" w:vAnchor="page" w:vSpace="0" w:w="10772" w:wrap="around" w:xAlign="left" w:y="1"/>
              <w:pBdr/>
            </w:pPr>
            <w:bookmarkStart w:id="125" w:name="__UnoMark__394_1820433570"/>
            <w:bookmarkStart w:id="126" w:name="__UnoMark__394_1820433570"/>
            <w:bookmarkEnd w:id="126"/>
            <w:r>
              <w:rPr/>
            </w:r>
          </w:p>
        </w:tc>
        <w:tc>
          <w:tcPr>
            <w:tcW w:type="dxa" w:w="3591"/>
            <w:gridSpan w:val="2"/>
            <w:tcBorders>
              <w:left w:color="000001" w:space="0" w:sz="2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framePr w:h="210" w:hAnchor="page" w:hRule="atLeast" w:hSpace="90" w:vAnchor="page" w:vSpace="0" w:w="10772" w:wrap="around" w:xAlign="left" w:y="1"/>
              <w:pBdr/>
            </w:pPr>
            <w:bookmarkStart w:id="127" w:name="__UnoMark__396_1820433570"/>
            <w:bookmarkStart w:id="128" w:name="__UnoMark__395_1820433570"/>
            <w:bookmarkStart w:id="129" w:name="__UnoMark__396_1820433570"/>
            <w:bookmarkStart w:id="130" w:name="__UnoMark__395_1820433570"/>
            <w:bookmarkEnd w:id="129"/>
            <w:bookmarkEnd w:id="130"/>
            <w:r>
              <w:rPr/>
            </w:r>
          </w:p>
        </w:tc>
      </w:tr>
      <w:tr>
        <w:trPr>
          <w:cantSplit w:val="true"/>
        </w:trPr>
        <w:tc>
          <w:tcPr>
            <w:tcW w:type="dxa" w:w="3590"/>
            <w:tcBorders/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framePr w:h="210" w:hAnchor="page" w:hRule="atLeast" w:hSpace="90" w:vAnchor="page" w:vSpace="0" w:w="10772" w:wrap="around" w:xAlign="left" w:y="1"/>
              <w:pBdr/>
            </w:pPr>
            <w:bookmarkStart w:id="131" w:name="__UnoMark__398_1820433570"/>
            <w:bookmarkStart w:id="132" w:name="__UnoMark__397_1820433570"/>
            <w:bookmarkStart w:id="133" w:name="__UnoMark__398_1820433570"/>
            <w:bookmarkStart w:id="134" w:name="__UnoMark__397_1820433570"/>
            <w:bookmarkEnd w:id="133"/>
            <w:bookmarkEnd w:id="134"/>
            <w:r>
              <w:rPr/>
            </w:r>
          </w:p>
        </w:tc>
        <w:tc>
          <w:tcPr>
            <w:tcW w:type="dxa" w:w="3591"/>
            <w:gridSpan w:val="2"/>
            <w:tcBorders>
              <w:left w:color="000001" w:space="0" w:sz="2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framePr w:h="210" w:hAnchor="page" w:hRule="atLeast" w:hSpace="90" w:vAnchor="page" w:vSpace="0" w:w="10772" w:wrap="around" w:xAlign="left" w:y="1"/>
              <w:pBdr/>
            </w:pPr>
            <w:bookmarkStart w:id="135" w:name="__UnoMark__400_1820433570"/>
            <w:bookmarkStart w:id="136" w:name="__UnoMark__399_1820433570"/>
            <w:bookmarkStart w:id="137" w:name="__UnoMark__400_1820433570"/>
            <w:bookmarkStart w:id="138" w:name="__UnoMark__399_1820433570"/>
            <w:bookmarkEnd w:id="137"/>
            <w:bookmarkEnd w:id="138"/>
            <w:r>
              <w:rPr/>
            </w:r>
          </w:p>
        </w:tc>
      </w:tr>
      <w:tr>
        <w:trPr>
          <w:cantSplit w:val="true"/>
        </w:trPr>
        <w:tc>
          <w:tcPr>
            <w:tcW w:type="dxa" w:w="3590"/>
            <w:tcBorders/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framePr w:h="210" w:hAnchor="page" w:hRule="atLeast" w:hSpace="90" w:vAnchor="page" w:vSpace="0" w:w="10772" w:wrap="around" w:xAlign="left" w:y="1"/>
              <w:pBdr/>
            </w:pPr>
            <w:bookmarkStart w:id="139" w:name="__UnoMark__402_1820433570"/>
            <w:bookmarkStart w:id="140" w:name="__UnoMark__402_1820433570"/>
            <w:bookmarkEnd w:id="140"/>
            <w:r>
              <w:rPr/>
            </w:r>
          </w:p>
        </w:tc>
        <w:tc>
          <w:tcPr>
            <w:tcW w:type="dxa" w:w="3591"/>
            <w:gridSpan w:val="2"/>
            <w:tcBorders>
              <w:left w:color="000001" w:space="0" w:sz="2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framePr w:h="210" w:hAnchor="page" w:hRule="atLeast" w:hSpace="90" w:vAnchor="page" w:vSpace="0" w:w="10772" w:wrap="around" w:xAlign="left" w:y="1"/>
              <w:pBdr/>
            </w:pPr>
            <w:bookmarkStart w:id="141" w:name="__UnoMark__404_1820433570"/>
            <w:bookmarkStart w:id="142" w:name="__UnoMark__404_1820433570"/>
            <w:bookmarkEnd w:id="142"/>
            <w:r>
              <w:rPr/>
            </w:r>
          </w:p>
        </w:tc>
      </w:tr>
      <w:tr>
        <w:trPr>
          <w:cantSplit w:val="true"/>
        </w:trPr>
        <w:tc>
          <w:tcPr>
            <w:tcW w:type="dxa" w:w="3590"/>
            <w:tcBorders/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framePr w:h="210" w:hAnchor="page" w:hRule="atLeast" w:hSpace="90" w:vAnchor="page" w:vSpace="0" w:w="10772" w:wrap="around" w:xAlign="left" w:y="1"/>
              <w:pBdr/>
            </w:pPr>
            <w:bookmarkStart w:id="143" w:name="__UnoMark__406_1820433570"/>
            <w:bookmarkStart w:id="144" w:name="__UnoMark__406_1820433570"/>
            <w:bookmarkEnd w:id="144"/>
            <w:r>
              <w:rPr/>
            </w:r>
          </w:p>
        </w:tc>
        <w:tc>
          <w:tcPr>
            <w:tcW w:type="dxa" w:w="3591"/>
            <w:gridSpan w:val="2"/>
            <w:tcBorders>
              <w:left w:color="000001" w:space="0" w:sz="2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framePr w:h="210" w:hAnchor="page" w:hRule="atLeast" w:hSpace="90" w:vAnchor="page" w:vSpace="0" w:w="10772" w:wrap="around" w:xAlign="left" w:y="1"/>
              <w:pBdr/>
            </w:pPr>
            <w:bookmarkStart w:id="145" w:name="__UnoMark__408_1820433570"/>
            <w:bookmarkStart w:id="146" w:name="__UnoMark__408_1820433570"/>
            <w:bookmarkEnd w:id="146"/>
            <w:r>
              <w:rPr/>
            </w:r>
          </w:p>
        </w:tc>
      </w:tr>
      <w:tr>
        <w:trPr>
          <w:cantSplit w:val="true"/>
        </w:trPr>
        <w:tc>
          <w:tcPr>
            <w:tcW w:type="dxa" w:w="3590"/>
            <w:tcBorders/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framePr w:h="210" w:hAnchor="page" w:hRule="atLeast" w:hSpace="90" w:vAnchor="page" w:vSpace="0" w:w="10772" w:wrap="around" w:xAlign="left" w:y="1"/>
              <w:pBdr/>
            </w:pPr>
            <w:bookmarkStart w:id="147" w:name="__UnoMark__410_1820433570"/>
            <w:bookmarkStart w:id="148" w:name="__UnoMark__410_1820433570"/>
            <w:bookmarkEnd w:id="148"/>
            <w:r>
              <w:rPr/>
            </w:r>
          </w:p>
        </w:tc>
        <w:tc>
          <w:tcPr>
            <w:tcW w:type="dxa" w:w="3591"/>
            <w:gridSpan w:val="2"/>
            <w:tcBorders>
              <w:left w:color="000001" w:space="0" w:sz="2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framePr w:h="210" w:hAnchor="page" w:hRule="atLeast" w:hSpace="90" w:vAnchor="page" w:vSpace="0" w:w="10772" w:wrap="around" w:xAlign="left" w:y="1"/>
              <w:pBdr/>
            </w:pPr>
            <w:bookmarkStart w:id="149" w:name="__UnoMark__412_1820433570"/>
            <w:bookmarkStart w:id="150" w:name="__UnoMark__412_1820433570"/>
            <w:bookmarkEnd w:id="150"/>
            <w:r>
              <w:rPr/>
            </w:r>
          </w:p>
        </w:tc>
      </w:tr>
      <w:tr>
        <w:trPr>
          <w:cantSplit w:val="true"/>
        </w:trPr>
        <w:tc>
          <w:tcPr>
            <w:tcW w:type="dxa" w:w="3590"/>
            <w:tcBorders/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framePr w:h="210" w:hAnchor="page" w:hRule="atLeast" w:hSpace="90" w:vAnchor="page" w:vSpace="0" w:w="10772" w:wrap="around" w:xAlign="left" w:y="1"/>
              <w:pBdr/>
            </w:pPr>
            <w:bookmarkStart w:id="151" w:name="__UnoMark__414_1820433570"/>
            <w:bookmarkStart w:id="152" w:name="__UnoMark__414_1820433570"/>
            <w:bookmarkEnd w:id="152"/>
            <w:r>
              <w:rPr/>
            </w:r>
          </w:p>
        </w:tc>
        <w:tc>
          <w:tcPr>
            <w:tcW w:type="dxa" w:w="3591"/>
            <w:gridSpan w:val="2"/>
            <w:tcBorders>
              <w:left w:color="000001" w:space="0" w:sz="2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framePr w:h="210" w:hAnchor="page" w:hRule="atLeast" w:hSpace="90" w:vAnchor="page" w:vSpace="0" w:w="10772" w:wrap="around" w:xAlign="left" w:y="1"/>
              <w:pBdr/>
            </w:pPr>
            <w:bookmarkStart w:id="153" w:name="__UnoMark__416_1820433570"/>
            <w:bookmarkStart w:id="154" w:name="__UnoMark__416_1820433570"/>
            <w:bookmarkEnd w:id="154"/>
            <w:r>
              <w:rPr/>
            </w:r>
          </w:p>
        </w:tc>
      </w:tr>
    </w:tbl>
    <w:p>
      <w:pPr>
        <w:pStyle w:val="style0"/>
      </w:pPr>
      <w:r>
        <w:rPr/>
      </w:r>
    </w:p>
    <w:p>
      <w:pPr>
        <w:pStyle w:val="style0"/>
      </w:pPr>
      <w:r>
        <w:rPr/>
      </w:r>
    </w:p>
    <w:p>
      <w:pPr>
        <w:pStyle w:val="style0"/>
      </w:pPr>
      <w:r>
        <w:rPr/>
      </w:r>
    </w:p>
    <w:p>
      <w:pPr>
        <w:pStyle w:val="style0"/>
      </w:pPr>
      <w:r>
        <w:rPr/>
      </w:r>
    </w:p>
    <w:p>
      <w:pPr>
        <w:pStyle w:val="style0"/>
      </w:pPr>
      <w:r>
        <w:rPr/>
      </w:r>
    </w:p>
    <w:p>
      <w:pPr>
        <w:pStyle w:val="style0"/>
      </w:pPr>
      <w:r>
        <w:rPr/>
      </w:r>
    </w:p>
    <w:p>
      <w:pPr>
        <w:pStyle w:val="style0"/>
      </w:pPr>
      <w:r>
        <w:rPr/>
      </w:r>
    </w:p>
    <w:p>
      <w:pPr>
        <w:pStyle w:val="style0"/>
      </w:pPr>
      <w:r>
        <w:rPr/>
      </w:r>
    </w:p>
    <w:p>
      <w:pPr>
        <w:pStyle w:val="style0"/>
      </w:pPr>
      <w:r>
        <w:rPr/>
      </w:r>
    </w:p>
    <w:p>
      <w:pPr>
        <w:pStyle w:val="style0"/>
        <w:pageBreakBefore/>
      </w:pPr>
      <w:r>
        <w:rPr/>
      </w:r>
    </w:p>
    <w:p>
      <w:pPr>
        <w:pStyle w:val="style0"/>
      </w:pPr>
      <w:r>
        <w:rPr/>
      </w:r>
    </w:p>
    <w:tbl>
      <w:tblPr>
        <w:jc w:val="left"/>
        <w:tblBorders/>
        <w:tblInd w:type="dxa" w:w="-108"/>
      </w:tblPr>
      <w:tblGrid>
        <w:gridCol w:w="3116"/>
        <w:gridCol w:w="7655"/>
      </w:tblGrid>
      <w:tr>
        <w:trPr>
          <w:cantSplit w:val="true"/>
        </w:trPr>
        <w:tc>
          <w:tcPr>
            <w:tcW w:type="dxa" w:w="3116"/>
            <w:tcBorders/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9"/>
              <w:spacing w:after="0" w:before="0"/>
            </w:pPr>
            <w:r>
              <w:rPr>
                <w:lang w:val="en-GB"/>
              </w:rPr>
              <w:t>Education</w:t>
            </w:r>
          </w:p>
        </w:tc>
        <w:tc>
          <w:tcPr>
            <w:tcW w:type="dxa" w:w="7655"/>
            <w:tcBorders>
              <w:left w:color="000001" w:space="0" w:sz="2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8"/>
              <w:spacing w:after="0" w:before="0"/>
            </w:pPr>
            <w:r>
              <w:rPr/>
            </w:r>
          </w:p>
        </w:tc>
      </w:tr>
    </w:tbl>
    <w:p>
      <w:pPr>
        <w:pStyle w:val="style46"/>
      </w:pPr>
      <w:r>
        <w:rPr/>
        <w:br/>
      </w:r>
    </w:p>
    <w:tbl>
      <w:tblPr>
        <w:jc w:val="left"/>
        <w:tblBorders/>
        <w:tblInd w:type="dxa" w:w="-108"/>
      </w:tblPr>
      <w:tblGrid>
        <w:gridCol w:w="897"/>
        <w:gridCol w:w="898"/>
      </w:tblGrid>
      <w:tr>
        <w:trPr>
          <w:cantSplit w:val="true"/>
        </w:trPr>
        <w:tc>
          <w:tcPr>
            <w:tcW w:type="dxa" w:w="897"/>
            <w:tcBorders/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6"/>
              <w:pBdr/>
              <w:shd w:fill="FFFFFF" w:val="clear"/>
            </w:pPr>
            <w:r>
              <w:rPr/>
            </w:r>
          </w:p>
        </w:tc>
        <w:tc>
          <w:tcPr>
            <w:tcW w:type="dxa" w:w="898"/>
            <w:gridSpan w:val="11"/>
            <w:tcBorders>
              <w:left w:color="000001" w:space="0" w:sz="2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6"/>
              <w:pBdr/>
              <w:shd w:fill="FFFFFF" w:val="clear"/>
            </w:pPr>
            <w:r>
              <w:rPr/>
            </w:r>
          </w:p>
        </w:tc>
      </w:tr>
      <w:tr>
        <w:trPr>
          <w:cantSplit w:val="true"/>
        </w:trPr>
        <w:tc>
          <w:tcPr>
            <w:tcW w:type="dxa" w:w="897"/>
            <w:tcBorders/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6"/>
              <w:pBdr/>
              <w:shd w:fill="FFFFFF" w:val="clear"/>
            </w:pPr>
            <w:r>
              <w:rPr/>
            </w:r>
          </w:p>
        </w:tc>
        <w:tc>
          <w:tcPr>
            <w:tcW w:type="dxa" w:w="898"/>
            <w:gridSpan w:val="11"/>
            <w:tcBorders>
              <w:left w:color="000001" w:space="0" w:sz="2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6"/>
              <w:pBdr/>
              <w:shd w:fill="FFFFFF" w:val="clear"/>
            </w:pPr>
            <w:r>
              <w:rPr/>
            </w:r>
          </w:p>
        </w:tc>
      </w:tr>
      <w:tr>
        <w:trPr>
          <w:cantSplit w:val="true"/>
        </w:trPr>
        <w:tc>
          <w:tcPr>
            <w:tcW w:type="dxa" w:w="897"/>
            <w:tcBorders/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6"/>
              <w:pBdr/>
              <w:shd w:fill="FFFFFF" w:val="clear"/>
            </w:pPr>
            <w:r>
              <w:rPr/>
            </w:r>
          </w:p>
        </w:tc>
        <w:tc>
          <w:tcPr>
            <w:tcW w:type="dxa" w:w="898"/>
            <w:gridSpan w:val="11"/>
            <w:tcBorders>
              <w:left w:color="000001" w:space="0" w:sz="2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6"/>
              <w:pBdr/>
              <w:shd w:fill="FFFFFF" w:val="clear"/>
            </w:pPr>
            <w:r>
              <w:rPr/>
            </w:r>
          </w:p>
        </w:tc>
      </w:tr>
      <w:tr>
        <w:trPr>
          <w:cantSplit w:val="true"/>
        </w:trPr>
        <w:tc>
          <w:tcPr>
            <w:tcW w:type="dxa" w:w="897"/>
            <w:tcBorders/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6"/>
              <w:pBdr/>
              <w:shd w:fill="FFFFFF" w:val="clear"/>
            </w:pPr>
            <w:r>
              <w:rPr/>
            </w:r>
          </w:p>
        </w:tc>
        <w:tc>
          <w:tcPr>
            <w:tcW w:type="dxa" w:w="898"/>
            <w:gridSpan w:val="11"/>
            <w:tcBorders>
              <w:left w:color="000001" w:space="0" w:sz="2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6"/>
              <w:pBdr/>
              <w:shd w:fill="FFFFFF" w:val="clear"/>
            </w:pPr>
            <w:r>
              <w:rPr/>
            </w:r>
          </w:p>
        </w:tc>
      </w:tr>
      <w:tr>
        <w:trPr>
          <w:cantSplit w:val="true"/>
        </w:trPr>
        <w:tc>
          <w:tcPr>
            <w:tcW w:type="dxa" w:w="897"/>
            <w:tcBorders/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6"/>
              <w:pBdr/>
              <w:shd w:fill="FFFFFF" w:val="clear"/>
            </w:pPr>
            <w:r>
              <w:rPr/>
            </w:r>
          </w:p>
        </w:tc>
        <w:tc>
          <w:tcPr>
            <w:tcW w:type="dxa" w:w="898"/>
            <w:gridSpan w:val="11"/>
            <w:tcBorders>
              <w:left w:color="000001" w:space="0" w:sz="2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6"/>
              <w:pBdr/>
              <w:shd w:fill="FFFFFF" w:val="clear"/>
            </w:pPr>
            <w:r>
              <w:rPr/>
            </w:r>
          </w:p>
        </w:tc>
      </w:tr>
      <w:tr>
        <w:trPr>
          <w:cantSplit w:val="true"/>
        </w:trPr>
        <w:tc>
          <w:tcPr>
            <w:tcW w:type="dxa" w:w="897"/>
            <w:tcBorders/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6"/>
              <w:pBdr/>
              <w:shd w:fill="FFFFFF" w:val="clear"/>
            </w:pPr>
            <w:r>
              <w:rPr/>
            </w:r>
          </w:p>
        </w:tc>
        <w:tc>
          <w:tcPr>
            <w:tcW w:type="dxa" w:w="898"/>
            <w:gridSpan w:val="11"/>
            <w:tcBorders>
              <w:left w:color="000001" w:space="0" w:sz="2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6"/>
              <w:pBdr/>
              <w:shd w:fill="FFFFFF" w:val="clear"/>
            </w:pPr>
            <w:r>
              <w:rPr/>
            </w:r>
          </w:p>
        </w:tc>
      </w:tr>
      <w:tr>
        <w:trPr>
          <w:cantSplit w:val="true"/>
        </w:trPr>
        <w:tc>
          <w:tcPr>
            <w:tcW w:type="dxa" w:w="897"/>
            <w:tcBorders/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6"/>
              <w:pBdr/>
              <w:shd w:fill="FFFFFF" w:val="clear"/>
            </w:pPr>
            <w:r>
              <w:rPr/>
            </w:r>
          </w:p>
        </w:tc>
        <w:tc>
          <w:tcPr>
            <w:tcW w:type="dxa" w:w="898"/>
            <w:gridSpan w:val="11"/>
            <w:tcBorders>
              <w:left w:color="000001" w:space="0" w:sz="2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6"/>
              <w:pBdr/>
              <w:shd w:fill="FFFFFF" w:val="clear"/>
            </w:pPr>
            <w:r>
              <w:rPr/>
            </w:r>
          </w:p>
        </w:tc>
      </w:tr>
      <w:tr>
        <w:trPr>
          <w:cantSplit w:val="true"/>
        </w:trPr>
        <w:tc>
          <w:tcPr>
            <w:tcW w:type="dxa" w:w="897"/>
            <w:tcBorders/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6"/>
              <w:pBdr/>
              <w:shd w:fill="FFFFFF" w:val="clear"/>
            </w:pPr>
            <w:r>
              <w:rPr/>
            </w:r>
          </w:p>
        </w:tc>
        <w:tc>
          <w:tcPr>
            <w:tcW w:type="dxa" w:w="898"/>
            <w:gridSpan w:val="11"/>
            <w:tcBorders>
              <w:left w:color="000001" w:space="0" w:sz="2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6"/>
              <w:pBdr/>
              <w:shd w:fill="FFFFFF" w:val="clear"/>
            </w:pPr>
            <w:r>
              <w:rPr/>
            </w:r>
          </w:p>
        </w:tc>
      </w:tr>
      <w:tr>
        <w:trPr>
          <w:cantSplit w:val="true"/>
        </w:trPr>
        <w:tc>
          <w:tcPr>
            <w:tcW w:type="dxa" w:w="897"/>
            <w:tcBorders/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6"/>
              <w:pBdr/>
              <w:shd w:fill="FFFFFF" w:val="clear"/>
            </w:pPr>
            <w:r>
              <w:rPr>
                <w:lang w:val="en-GB"/>
              </w:rPr>
              <w:t>Self-assessment</w:t>
            </w:r>
          </w:p>
        </w:tc>
        <w:tc>
          <w:tcPr>
            <w:tcW w:type="dxa" w:w="898"/>
            <w:tcBorders>
              <w:left w:color="000001" w:space="0" w:sz="2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6"/>
              <w:pBdr/>
              <w:shd w:fill="FFFFFF" w:val="clear"/>
            </w:pPr>
            <w:r>
              <w:rPr/>
            </w:r>
          </w:p>
        </w:tc>
        <w:tc>
          <w:tcPr>
            <w:tcW w:type="dxa" w:w="898"/>
            <w:tcBorders>
              <w:top w:color="000001" w:space="0" w:sz="2" w:val="single"/>
              <w:left w:color="000001" w:space="0" w:sz="2" w:val="single"/>
              <w:bottom w:color="000001" w:space="0" w:sz="2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6"/>
              <w:pBdr/>
              <w:shd w:fill="FFFFFF" w:val="clear"/>
            </w:pPr>
            <w:r>
              <w:rPr>
                <w:lang w:val="en-GB"/>
              </w:rPr>
              <w:t>Understanding</w:t>
            </w:r>
          </w:p>
        </w:tc>
        <w:tc>
          <w:tcPr>
            <w:tcW w:type="dxa" w:w="898"/>
            <w:tcBorders>
              <w:top w:color="000001" w:space="0" w:sz="2" w:val="single"/>
              <w:left w:color="000001" w:space="0" w:sz="2" w:val="single"/>
              <w:bottom w:color="000001" w:space="0" w:sz="2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6"/>
              <w:pBdr/>
              <w:shd w:fill="FFFFFF" w:val="clear"/>
            </w:pPr>
            <w:r>
              <w:rPr>
                <w:lang w:val="en-GB"/>
              </w:rPr>
              <w:t>Speaking</w:t>
            </w:r>
          </w:p>
        </w:tc>
        <w:tc>
          <w:tcPr>
            <w:tcW w:type="dxa" w:w="897"/>
            <w:gridSpan w:val="8"/>
            <w:tcBorders>
              <w:top w:color="000001" w:space="0" w:sz="2" w:val="single"/>
              <w:left w:color="000001" w:space="0" w:sz="2" w:val="single"/>
              <w:bottom w:color="000001" w:space="0" w:sz="2" w:val="single"/>
              <w:right w:color="000001" w:space="0" w:sz="2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6"/>
              <w:pBdr/>
              <w:shd w:fill="FFFFFF" w:val="clear"/>
            </w:pPr>
            <w:r>
              <w:rPr>
                <w:lang w:val="en-GB"/>
              </w:rPr>
              <w:t>Writing</w:t>
            </w:r>
          </w:p>
        </w:tc>
      </w:tr>
      <w:tr>
        <w:trPr>
          <w:cantSplit w:val="true"/>
        </w:trPr>
        <w:tc>
          <w:tcPr>
            <w:tcW w:type="dxa" w:w="897"/>
            <w:tcBorders/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6"/>
              <w:pBdr/>
              <w:shd w:fill="FFFFFF" w:val="clear"/>
            </w:pPr>
            <w:r>
              <w:rPr>
                <w:lang w:val="en-GB"/>
              </w:rPr>
              <w:t>European</w:t>
            </w:r>
            <w:r>
              <w:rPr>
                <w:rFonts w:eastAsia="Arial Narrow"/>
                <w:lang w:val="en-GB"/>
              </w:rPr>
              <w:t xml:space="preserve"> </w:t>
            </w:r>
            <w:r>
              <w:rPr>
                <w:lang w:val="en-GB"/>
              </w:rPr>
              <w:t>level</w:t>
            </w:r>
            <w:r>
              <w:rPr>
                <w:rFonts w:eastAsia="Arial Narrow"/>
                <w:lang w:val="en-GB"/>
              </w:rPr>
              <w:t xml:space="preserve"> </w:t>
            </w:r>
            <w:r>
              <w:rPr>
                <w:lang w:val="en-GB"/>
              </w:rPr>
              <w:t>(*)</w:t>
            </w:r>
          </w:p>
        </w:tc>
        <w:tc>
          <w:tcPr>
            <w:tcW w:type="dxa" w:w="898"/>
            <w:tcBorders>
              <w:left w:color="000001" w:space="0" w:sz="2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6"/>
              <w:pBdr/>
              <w:shd w:fill="FFFFFF" w:val="clear"/>
            </w:pPr>
            <w:r>
              <w:rPr/>
            </w:r>
          </w:p>
        </w:tc>
        <w:tc>
          <w:tcPr>
            <w:tcW w:type="dxa" w:w="898"/>
            <w:tcBorders>
              <w:left w:color="000001" w:space="0" w:sz="2" w:val="single"/>
              <w:bottom w:color="000001" w:space="0" w:sz="2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6"/>
              <w:pBdr/>
              <w:shd w:fill="FFFFFF" w:val="clear"/>
            </w:pPr>
            <w:r>
              <w:rPr>
                <w:lang w:val="en-GB"/>
              </w:rPr>
              <w:t>Listening</w:t>
            </w:r>
          </w:p>
        </w:tc>
        <w:tc>
          <w:tcPr>
            <w:tcW w:type="dxa" w:w="898"/>
            <w:tcBorders>
              <w:left w:color="000001" w:space="0" w:sz="2" w:val="single"/>
              <w:bottom w:color="000001" w:space="0" w:sz="2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6"/>
              <w:pBdr/>
              <w:shd w:fill="FFFFFF" w:val="clear"/>
            </w:pPr>
            <w:r>
              <w:rPr>
                <w:lang w:val="en-GB"/>
              </w:rPr>
              <w:t>Reading</w:t>
            </w:r>
          </w:p>
        </w:tc>
        <w:tc>
          <w:tcPr>
            <w:tcW w:type="dxa" w:w="897"/>
            <w:tcBorders>
              <w:left w:color="000001" w:space="0" w:sz="2" w:val="single"/>
              <w:bottom w:color="000001" w:space="0" w:sz="2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6"/>
              <w:pBdr/>
              <w:shd w:fill="FFFFFF" w:val="clear"/>
            </w:pPr>
            <w:r>
              <w:rPr>
                <w:lang w:val="en-GB"/>
              </w:rPr>
              <w:t>Spoken</w:t>
            </w:r>
            <w:r>
              <w:rPr>
                <w:rFonts w:eastAsia="Arial Narrow"/>
                <w:lang w:val="en-GB"/>
              </w:rPr>
              <w:t xml:space="preserve"> </w:t>
            </w:r>
            <w:r>
              <w:rPr>
                <w:lang w:val="en-GB"/>
              </w:rPr>
              <w:t>interaction</w:t>
            </w:r>
          </w:p>
        </w:tc>
        <w:tc>
          <w:tcPr>
            <w:tcW w:type="dxa" w:w="898"/>
            <w:tcBorders>
              <w:left w:color="000001" w:space="0" w:sz="2" w:val="single"/>
              <w:bottom w:color="000001" w:space="0" w:sz="2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6"/>
              <w:pBdr/>
              <w:shd w:fill="FFFFFF" w:val="clear"/>
            </w:pPr>
            <w:r>
              <w:rPr>
                <w:lang w:val="en-GB"/>
              </w:rPr>
              <w:t>Spoken</w:t>
            </w:r>
            <w:r>
              <w:rPr>
                <w:rFonts w:eastAsia="Arial Narrow"/>
                <w:lang w:val="en-GB"/>
              </w:rPr>
              <w:t xml:space="preserve"> </w:t>
            </w:r>
            <w:r>
              <w:rPr>
                <w:lang w:val="en-GB"/>
              </w:rPr>
              <w:t>production</w:t>
            </w:r>
          </w:p>
        </w:tc>
        <w:tc>
          <w:tcPr>
            <w:tcW w:type="dxa" w:w="898"/>
            <w:gridSpan w:val="6"/>
            <w:tcBorders>
              <w:left w:color="000001" w:space="0" w:sz="2" w:val="single"/>
              <w:bottom w:color="000001" w:space="0" w:sz="2" w:val="single"/>
              <w:right w:color="000001" w:space="0" w:sz="2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6"/>
              <w:pBdr/>
              <w:shd w:fill="FFFFFF" w:val="clear"/>
            </w:pPr>
            <w:r>
              <w:rPr/>
            </w:r>
          </w:p>
        </w:tc>
      </w:tr>
      <w:tr>
        <w:trPr>
          <w:cantSplit w:val="true"/>
        </w:trPr>
        <w:tc>
          <w:tcPr>
            <w:tcW w:type="dxa" w:w="897"/>
            <w:tcBorders/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6"/>
              <w:pBdr/>
              <w:shd w:fill="FFFFFF" w:val="clear"/>
            </w:pPr>
            <w:r>
              <w:rPr>
                <w:lang w:val="en-GB"/>
              </w:rPr>
              <w:t>Russian</w:t>
            </w:r>
          </w:p>
        </w:tc>
        <w:tc>
          <w:tcPr>
            <w:tcW w:type="dxa" w:w="898"/>
            <w:tcBorders>
              <w:left w:color="000001" w:space="0" w:sz="2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6"/>
              <w:pBdr/>
              <w:shd w:fill="FFFFFF" w:val="clear"/>
            </w:pPr>
            <w:r>
              <w:rPr/>
            </w:r>
          </w:p>
        </w:tc>
        <w:tc>
          <w:tcPr>
            <w:tcW w:type="dxa" w:w="898"/>
            <w:tcBorders>
              <w:left w:color="000001" w:space="0" w:sz="2" w:val="single"/>
              <w:bottom w:color="000001" w:space="0" w:sz="2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6"/>
              <w:pBdr/>
              <w:shd w:fill="FFFFFF" w:val="clear"/>
            </w:pPr>
            <w:r>
              <w:rPr/>
            </w:r>
          </w:p>
        </w:tc>
        <w:tc>
          <w:tcPr>
            <w:tcW w:type="dxa" w:w="898"/>
            <w:tcBorders>
              <w:left w:color="000001" w:space="0" w:sz="2" w:val="single"/>
              <w:bottom w:color="000001" w:space="0" w:sz="2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6"/>
              <w:pBdr/>
              <w:shd w:fill="FFFFFF" w:val="clear"/>
            </w:pPr>
            <w:r>
              <w:rPr>
                <w:lang w:val="en-GB"/>
              </w:rPr>
              <w:t>B2</w:t>
            </w:r>
          </w:p>
        </w:tc>
        <w:tc>
          <w:tcPr>
            <w:tcW w:type="dxa" w:w="897"/>
            <w:tcBorders>
              <w:left w:color="000001" w:space="0" w:sz="2" w:val="single"/>
              <w:bottom w:color="000001" w:space="0" w:sz="2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6"/>
              <w:pBdr/>
              <w:shd w:fill="FFFFFF" w:val="clear"/>
            </w:pPr>
            <w:r>
              <w:rPr/>
            </w:r>
          </w:p>
        </w:tc>
        <w:tc>
          <w:tcPr>
            <w:tcW w:type="dxa" w:w="898"/>
            <w:tcBorders>
              <w:left w:color="000001" w:space="0" w:sz="2" w:val="single"/>
              <w:bottom w:color="000001" w:space="0" w:sz="2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6"/>
              <w:pBdr/>
              <w:shd w:fill="FFFFFF" w:val="clear"/>
            </w:pPr>
            <w:r>
              <w:rPr>
                <w:lang w:val="en-GB"/>
              </w:rPr>
              <w:t>B2</w:t>
            </w:r>
          </w:p>
        </w:tc>
        <w:tc>
          <w:tcPr>
            <w:tcW w:type="dxa" w:w="898"/>
            <w:tcBorders>
              <w:left w:color="000001" w:space="0" w:sz="2" w:val="single"/>
              <w:bottom w:color="000001" w:space="0" w:sz="2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6"/>
              <w:pBdr/>
              <w:shd w:fill="FFFFFF" w:val="clear"/>
            </w:pPr>
            <w:r>
              <w:rPr/>
            </w:r>
          </w:p>
        </w:tc>
        <w:tc>
          <w:tcPr>
            <w:tcW w:type="dxa" w:w="898"/>
            <w:tcBorders>
              <w:left w:color="000001" w:space="0" w:sz="2" w:val="single"/>
              <w:bottom w:color="000001" w:space="0" w:sz="2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6"/>
              <w:pBdr/>
              <w:shd w:fill="FFFFFF" w:val="clear"/>
            </w:pPr>
            <w:r>
              <w:rPr>
                <w:lang w:val="en-GB"/>
              </w:rPr>
              <w:t>B1</w:t>
            </w:r>
          </w:p>
        </w:tc>
        <w:tc>
          <w:tcPr>
            <w:tcW w:type="dxa" w:w="898"/>
            <w:tcBorders>
              <w:left w:color="000001" w:space="0" w:sz="2" w:val="single"/>
              <w:bottom w:color="000001" w:space="0" w:sz="2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6"/>
              <w:pBdr/>
              <w:shd w:fill="FFFFFF" w:val="clear"/>
            </w:pPr>
            <w:r>
              <w:rPr/>
            </w:r>
          </w:p>
        </w:tc>
        <w:tc>
          <w:tcPr>
            <w:tcW w:type="dxa" w:w="897"/>
            <w:tcBorders>
              <w:left w:color="000001" w:space="0" w:sz="2" w:val="single"/>
              <w:bottom w:color="000001" w:space="0" w:sz="2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6"/>
              <w:pBdr/>
              <w:shd w:fill="FFFFFF" w:val="clear"/>
            </w:pPr>
            <w:r>
              <w:rPr>
                <w:lang w:val="en-GB"/>
              </w:rPr>
              <w:t>B2</w:t>
            </w:r>
          </w:p>
        </w:tc>
        <w:tc>
          <w:tcPr>
            <w:tcW w:type="dxa" w:w="898"/>
            <w:tcBorders>
              <w:left w:color="000001" w:space="0" w:sz="2" w:val="single"/>
              <w:bottom w:color="000001" w:space="0" w:sz="2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6"/>
              <w:pBdr/>
              <w:shd w:fill="FFFFFF" w:val="clear"/>
            </w:pPr>
            <w:r>
              <w:rPr/>
            </w:r>
          </w:p>
        </w:tc>
        <w:tc>
          <w:tcPr>
            <w:tcW w:type="dxa" w:w="898"/>
            <w:tcBorders>
              <w:left w:color="000001" w:space="0" w:sz="2" w:val="single"/>
              <w:bottom w:color="000001" w:space="0" w:sz="2" w:val="single"/>
              <w:right w:color="000001" w:space="0" w:sz="2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6"/>
              <w:pBdr/>
              <w:shd w:fill="FFFFFF" w:val="clear"/>
            </w:pPr>
            <w:r>
              <w:rPr>
                <w:lang w:val="en-GB"/>
              </w:rPr>
              <w:t>C1</w:t>
            </w:r>
          </w:p>
        </w:tc>
      </w:tr>
      <w:tr>
        <w:trPr>
          <w:cantSplit w:val="true"/>
        </w:trPr>
        <w:tc>
          <w:tcPr>
            <w:tcW w:type="dxa" w:w="897"/>
            <w:tcBorders/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6"/>
              <w:pBdr/>
              <w:shd w:fill="FFFFFF" w:val="clear"/>
            </w:pPr>
            <w:r>
              <w:rPr>
                <w:lang w:val="en-GB"/>
              </w:rPr>
              <w:t>English</w:t>
            </w:r>
          </w:p>
        </w:tc>
        <w:tc>
          <w:tcPr>
            <w:tcW w:type="dxa" w:w="898"/>
            <w:tcBorders>
              <w:left w:color="000001" w:space="0" w:sz="2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6"/>
              <w:pBdr/>
              <w:shd w:fill="FFFFFF" w:val="clear"/>
            </w:pPr>
            <w:r>
              <w:rPr/>
            </w:r>
          </w:p>
        </w:tc>
        <w:tc>
          <w:tcPr>
            <w:tcW w:type="dxa" w:w="898"/>
            <w:tcBorders>
              <w:left w:color="000001" w:space="0" w:sz="2" w:val="single"/>
              <w:bottom w:color="000001" w:space="0" w:sz="2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6"/>
              <w:pBdr/>
              <w:shd w:fill="FFFFFF" w:val="clear"/>
            </w:pPr>
            <w:r>
              <w:rPr/>
            </w:r>
          </w:p>
        </w:tc>
        <w:tc>
          <w:tcPr>
            <w:tcW w:type="dxa" w:w="898"/>
            <w:tcBorders>
              <w:left w:color="000001" w:space="0" w:sz="2" w:val="single"/>
              <w:bottom w:color="000001" w:space="0" w:sz="2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6"/>
              <w:pBdr/>
              <w:shd w:fill="FFFFFF" w:val="clear"/>
            </w:pPr>
            <w:r>
              <w:rPr>
                <w:lang w:val="en-GB"/>
              </w:rPr>
              <w:t>C2</w:t>
            </w:r>
          </w:p>
        </w:tc>
        <w:tc>
          <w:tcPr>
            <w:tcW w:type="dxa" w:w="897"/>
            <w:tcBorders>
              <w:left w:color="000001" w:space="0" w:sz="2" w:val="single"/>
              <w:bottom w:color="000001" w:space="0" w:sz="2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6"/>
              <w:pBdr/>
              <w:shd w:fill="FFFFFF" w:val="clear"/>
            </w:pPr>
            <w:r>
              <w:rPr/>
            </w:r>
          </w:p>
        </w:tc>
        <w:tc>
          <w:tcPr>
            <w:tcW w:type="dxa" w:w="898"/>
            <w:tcBorders>
              <w:left w:color="000001" w:space="0" w:sz="2" w:val="single"/>
              <w:bottom w:color="000001" w:space="0" w:sz="2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6"/>
              <w:pBdr/>
              <w:shd w:fill="FFFFFF" w:val="clear"/>
            </w:pPr>
            <w:r>
              <w:rPr>
                <w:lang w:val="en-GB"/>
              </w:rPr>
              <w:t>C2</w:t>
            </w:r>
          </w:p>
        </w:tc>
        <w:tc>
          <w:tcPr>
            <w:tcW w:type="dxa" w:w="898"/>
            <w:tcBorders>
              <w:left w:color="000001" w:space="0" w:sz="2" w:val="single"/>
              <w:bottom w:color="000001" w:space="0" w:sz="2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6"/>
              <w:pBdr/>
              <w:shd w:fill="FFFFFF" w:val="clear"/>
            </w:pPr>
            <w:r>
              <w:rPr/>
            </w:r>
          </w:p>
        </w:tc>
        <w:tc>
          <w:tcPr>
            <w:tcW w:type="dxa" w:w="898"/>
            <w:tcBorders>
              <w:left w:color="000001" w:space="0" w:sz="2" w:val="single"/>
              <w:bottom w:color="000001" w:space="0" w:sz="2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6"/>
              <w:pBdr/>
              <w:shd w:fill="FFFFFF" w:val="clear"/>
            </w:pPr>
            <w:r>
              <w:rPr>
                <w:lang w:val="en-GB"/>
              </w:rPr>
              <w:t>C2</w:t>
            </w:r>
          </w:p>
        </w:tc>
        <w:tc>
          <w:tcPr>
            <w:tcW w:type="dxa" w:w="898"/>
            <w:tcBorders>
              <w:left w:color="000001" w:space="0" w:sz="2" w:val="single"/>
              <w:bottom w:color="000001" w:space="0" w:sz="2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6"/>
              <w:pBdr/>
              <w:shd w:fill="FFFFFF" w:val="clear"/>
            </w:pPr>
            <w:r>
              <w:rPr/>
            </w:r>
          </w:p>
        </w:tc>
        <w:tc>
          <w:tcPr>
            <w:tcW w:type="dxa" w:w="897"/>
            <w:tcBorders>
              <w:left w:color="000001" w:space="0" w:sz="2" w:val="single"/>
              <w:bottom w:color="000001" w:space="0" w:sz="2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6"/>
              <w:pBdr/>
              <w:shd w:fill="FFFFFF" w:val="clear"/>
            </w:pPr>
            <w:r>
              <w:rPr>
                <w:lang w:val="en-GB"/>
              </w:rPr>
              <w:t>C2</w:t>
            </w:r>
          </w:p>
        </w:tc>
        <w:tc>
          <w:tcPr>
            <w:tcW w:type="dxa" w:w="898"/>
            <w:tcBorders>
              <w:left w:color="000001" w:space="0" w:sz="2" w:val="single"/>
              <w:bottom w:color="000001" w:space="0" w:sz="2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6"/>
              <w:pBdr/>
              <w:shd w:fill="FFFFFF" w:val="clear"/>
            </w:pPr>
            <w:r>
              <w:rPr/>
            </w:r>
          </w:p>
        </w:tc>
        <w:tc>
          <w:tcPr>
            <w:tcW w:type="dxa" w:w="898"/>
            <w:tcBorders>
              <w:left w:color="000001" w:space="0" w:sz="2" w:val="single"/>
              <w:bottom w:color="000001" w:space="0" w:sz="2" w:val="single"/>
              <w:right w:color="000001" w:space="0" w:sz="2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6"/>
              <w:pBdr/>
              <w:shd w:fill="FFFFFF" w:val="clear"/>
            </w:pPr>
            <w:r>
              <w:rPr>
                <w:lang w:val="en-GB"/>
              </w:rPr>
              <w:t>C2</w:t>
            </w:r>
          </w:p>
        </w:tc>
      </w:tr>
      <w:tr>
        <w:trPr>
          <w:cantSplit w:val="true"/>
        </w:trPr>
        <w:tc>
          <w:tcPr>
            <w:tcW w:type="dxa" w:w="897"/>
            <w:tcBorders/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6"/>
              <w:pBdr/>
              <w:shd w:fill="FFFFFF" w:val="clear"/>
            </w:pPr>
            <w:r>
              <w:rPr/>
            </w:r>
          </w:p>
        </w:tc>
        <w:tc>
          <w:tcPr>
            <w:tcW w:type="dxa" w:w="898"/>
            <w:gridSpan w:val="11"/>
            <w:tcBorders>
              <w:left w:color="000001" w:space="0" w:sz="2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6"/>
              <w:pBdr/>
              <w:shd w:fill="FFFFFF" w:val="clear"/>
            </w:pPr>
            <w:r>
              <w:rPr>
                <w:lang w:val="en-GB"/>
              </w:rPr>
              <w:t>(*)</w:t>
            </w:r>
            <w:r>
              <w:rPr>
                <w:rFonts w:eastAsia="Arial Narrow"/>
                <w:lang w:val="en-GB"/>
              </w:rPr>
              <w:t xml:space="preserve"> </w:t>
            </w:r>
            <w:hyperlink r:id="rId3">
              <w:r>
                <w:rPr>
                  <w:rStyle w:val="style18"/>
                  <w:rStyle w:val="style18"/>
                </w:rPr>
                <w:t>Common</w:t>
              </w:r>
            </w:hyperlink>
            <w:r>
              <w:rPr>
                <w:rStyle w:val="style18"/>
                <w:rFonts w:eastAsia="Arial Narrow"/>
              </w:rPr>
              <w:t xml:space="preserve"> </w:t>
            </w:r>
            <w:r>
              <w:rPr>
                <w:rStyle w:val="style18"/>
              </w:rPr>
              <w:t>European</w:t>
            </w:r>
            <w:r>
              <w:rPr>
                <w:rStyle w:val="style18"/>
                <w:rFonts w:eastAsia="Arial Narrow"/>
              </w:rPr>
              <w:t xml:space="preserve"> </w:t>
            </w:r>
            <w:r>
              <w:rPr>
                <w:rStyle w:val="style18"/>
              </w:rPr>
              <w:t>Framework</w:t>
            </w:r>
            <w:r>
              <w:rPr>
                <w:rStyle w:val="style18"/>
                <w:rFonts w:eastAsia="Arial Narrow"/>
              </w:rPr>
              <w:t xml:space="preserve"> </w:t>
            </w:r>
            <w:r>
              <w:rPr>
                <w:rStyle w:val="style18"/>
              </w:rPr>
              <w:t>of</w:t>
            </w:r>
            <w:r>
              <w:rPr>
                <w:rStyle w:val="style18"/>
                <w:rFonts w:eastAsia="Arial Narrow"/>
              </w:rPr>
              <w:t xml:space="preserve"> </w:t>
            </w:r>
            <w:r>
              <w:rPr>
                <w:rStyle w:val="style18"/>
              </w:rPr>
              <w:t>Reference</w:t>
            </w:r>
            <w:r>
              <w:rPr>
                <w:rStyle w:val="style18"/>
                <w:rFonts w:eastAsia="Arial Narrow"/>
              </w:rPr>
              <w:t xml:space="preserve"> </w:t>
            </w:r>
            <w:r>
              <w:rPr>
                <w:rStyle w:val="style18"/>
              </w:rPr>
              <w:t>for</w:t>
            </w:r>
            <w:r>
              <w:rPr>
                <w:rStyle w:val="style18"/>
                <w:rFonts w:eastAsia="Arial Narrow"/>
              </w:rPr>
              <w:t xml:space="preserve"> </w:t>
            </w:r>
            <w:r>
              <w:rPr>
                <w:rStyle w:val="style18"/>
              </w:rPr>
              <w:t>Languages</w:t>
            </w:r>
          </w:p>
        </w:tc>
      </w:tr>
      <w:tr>
        <w:trPr>
          <w:cantSplit w:val="true"/>
        </w:trPr>
        <w:tc>
          <w:tcPr>
            <w:tcW w:type="dxa" w:w="897"/>
            <w:tcBorders/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6"/>
              <w:pBdr/>
              <w:shd w:fill="FFFFFF" w:val="clear"/>
            </w:pPr>
            <w:r>
              <w:rPr/>
            </w:r>
          </w:p>
        </w:tc>
        <w:tc>
          <w:tcPr>
            <w:tcW w:type="dxa" w:w="898"/>
            <w:gridSpan w:val="11"/>
            <w:tcBorders>
              <w:left w:color="000001" w:space="0" w:sz="2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6"/>
              <w:pBdr/>
              <w:shd w:fill="FFFFFF" w:val="clear"/>
            </w:pPr>
            <w:r>
              <w:rPr/>
            </w:r>
          </w:p>
        </w:tc>
      </w:tr>
      <w:tr>
        <w:trPr>
          <w:cantSplit w:val="true"/>
        </w:trPr>
        <w:tc>
          <w:tcPr>
            <w:tcW w:type="dxa" w:w="897"/>
            <w:tcBorders/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6"/>
              <w:pBdr/>
              <w:shd w:fill="FFFFFF" w:val="clear"/>
            </w:pPr>
            <w:r>
              <w:rPr/>
            </w:r>
          </w:p>
        </w:tc>
        <w:tc>
          <w:tcPr>
            <w:tcW w:type="dxa" w:w="898"/>
            <w:gridSpan w:val="11"/>
            <w:tcBorders>
              <w:left w:color="000001" w:space="0" w:sz="2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6"/>
              <w:pBdr/>
              <w:shd w:fill="FFFFFF" w:val="clear"/>
            </w:pPr>
            <w:r>
              <w:rPr/>
            </w:r>
          </w:p>
        </w:tc>
      </w:tr>
      <w:tr>
        <w:trPr>
          <w:cantSplit w:val="true"/>
        </w:trPr>
        <w:tc>
          <w:tcPr>
            <w:tcW w:type="dxa" w:w="897"/>
            <w:tcBorders/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6"/>
              <w:pBdr/>
              <w:shd w:fill="FFFFFF" w:val="clear"/>
            </w:pPr>
            <w:r>
              <w:rPr/>
            </w:r>
          </w:p>
        </w:tc>
        <w:tc>
          <w:tcPr>
            <w:tcW w:type="dxa" w:w="898"/>
            <w:gridSpan w:val="11"/>
            <w:tcBorders>
              <w:left w:color="000001" w:space="0" w:sz="2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6"/>
              <w:pBdr/>
              <w:shd w:fill="FFFFFF" w:val="clear"/>
            </w:pPr>
            <w:r>
              <w:rPr/>
            </w:r>
          </w:p>
        </w:tc>
      </w:tr>
      <w:tr>
        <w:trPr>
          <w:cantSplit w:val="true"/>
        </w:trPr>
        <w:tc>
          <w:tcPr>
            <w:tcW w:type="dxa" w:w="897"/>
            <w:tcBorders/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6"/>
              <w:pBdr/>
              <w:shd w:fill="FFFFFF" w:val="clear"/>
            </w:pPr>
            <w:r>
              <w:rPr/>
            </w:r>
          </w:p>
        </w:tc>
        <w:tc>
          <w:tcPr>
            <w:tcW w:type="dxa" w:w="898"/>
            <w:gridSpan w:val="11"/>
            <w:tcBorders>
              <w:left w:color="000001" w:space="0" w:sz="2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6"/>
              <w:pBdr/>
              <w:shd w:fill="FFFFFF" w:val="clear"/>
            </w:pPr>
            <w:r>
              <w:rPr/>
            </w:r>
          </w:p>
        </w:tc>
      </w:tr>
      <w:tr>
        <w:trPr>
          <w:cantSplit w:val="true"/>
        </w:trPr>
        <w:tc>
          <w:tcPr>
            <w:tcW w:type="dxa" w:w="897"/>
            <w:tcBorders/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6"/>
              <w:pBdr/>
              <w:shd w:fill="FFFFFF" w:val="clear"/>
            </w:pPr>
            <w:r>
              <w:rPr/>
            </w:r>
          </w:p>
        </w:tc>
        <w:tc>
          <w:tcPr>
            <w:tcW w:type="dxa" w:w="898"/>
            <w:gridSpan w:val="11"/>
            <w:tcBorders>
              <w:left w:color="000001" w:space="0" w:sz="2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6"/>
              <w:pBdr/>
              <w:shd w:fill="FFFFFF" w:val="clear"/>
            </w:pPr>
            <w:r>
              <w:rPr/>
            </w:r>
          </w:p>
        </w:tc>
      </w:tr>
      <w:tr>
        <w:trPr>
          <w:cantSplit w:val="true"/>
        </w:trPr>
        <w:tc>
          <w:tcPr>
            <w:tcW w:type="dxa" w:w="897"/>
            <w:tcBorders/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6"/>
              <w:pBdr/>
              <w:shd w:fill="FFFFFF" w:val="clear"/>
            </w:pPr>
            <w:r>
              <w:rPr/>
            </w:r>
          </w:p>
        </w:tc>
        <w:tc>
          <w:tcPr>
            <w:tcW w:type="dxa" w:w="898"/>
            <w:gridSpan w:val="11"/>
            <w:tcBorders>
              <w:left w:color="000001" w:space="0" w:sz="2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6"/>
              <w:pBdr/>
              <w:shd w:fill="FFFFFF" w:val="clear"/>
            </w:pPr>
            <w:r>
              <w:rPr/>
            </w:r>
          </w:p>
        </w:tc>
      </w:tr>
      <w:tr>
        <w:trPr>
          <w:cantSplit w:val="true"/>
        </w:trPr>
        <w:tc>
          <w:tcPr>
            <w:tcW w:type="dxa" w:w="897"/>
            <w:tcBorders/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6"/>
              <w:pBdr/>
              <w:shd w:fill="FFFFFF" w:val="clear"/>
            </w:pPr>
            <w:r>
              <w:rPr/>
            </w:r>
          </w:p>
        </w:tc>
        <w:tc>
          <w:tcPr>
            <w:tcW w:type="dxa" w:w="898"/>
            <w:gridSpan w:val="11"/>
            <w:tcBorders>
              <w:left w:color="000001" w:space="0" w:sz="2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6"/>
              <w:pBdr/>
              <w:shd w:fill="FFFFFF" w:val="clear"/>
            </w:pPr>
            <w:r>
              <w:rPr/>
            </w:r>
          </w:p>
        </w:tc>
      </w:tr>
      <w:tr>
        <w:trPr>
          <w:cantSplit w:val="true"/>
        </w:trPr>
        <w:tc>
          <w:tcPr>
            <w:tcW w:type="dxa" w:w="897"/>
            <w:tcBorders/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6"/>
              <w:pBdr/>
              <w:shd w:fill="FFFFFF" w:val="clear"/>
            </w:pPr>
            <w:r>
              <w:rPr/>
            </w:r>
          </w:p>
        </w:tc>
        <w:tc>
          <w:tcPr>
            <w:tcW w:type="dxa" w:w="898"/>
            <w:gridSpan w:val="11"/>
            <w:tcBorders>
              <w:left w:color="000001" w:space="0" w:sz="2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6"/>
              <w:pBdr/>
              <w:shd w:fill="FFFFFF" w:val="clear"/>
            </w:pPr>
            <w:r>
              <w:rPr/>
            </w:r>
          </w:p>
        </w:tc>
      </w:tr>
      <w:tr>
        <w:trPr>
          <w:cantSplit w:val="true"/>
        </w:trPr>
        <w:tc>
          <w:tcPr>
            <w:tcW w:type="dxa" w:w="897"/>
            <w:tcBorders/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6"/>
              <w:pBdr/>
              <w:shd w:fill="FFFFFF" w:val="clear"/>
            </w:pPr>
            <w:r>
              <w:rPr/>
            </w:r>
          </w:p>
        </w:tc>
        <w:tc>
          <w:tcPr>
            <w:tcW w:type="dxa" w:w="898"/>
            <w:gridSpan w:val="11"/>
            <w:tcBorders>
              <w:left w:color="000001" w:space="0" w:sz="2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6"/>
              <w:pBdr/>
              <w:shd w:fill="FFFFFF" w:val="clear"/>
            </w:pPr>
            <w:r>
              <w:rPr/>
            </w:r>
          </w:p>
        </w:tc>
      </w:tr>
    </w:tbl>
    <w:p>
      <w:pPr>
        <w:pStyle w:val="style46"/>
      </w:pPr>
      <w:r>
        <w:rPr/>
      </w:r>
    </w:p>
    <w:sectPr>
      <w:footerReference r:id="rId4" w:type="default"/>
      <w:type w:val="nextPage"/>
      <w:pgSz w:h="16838" w:w="11906"/>
      <w:pgMar w:bottom="851" w:footer="720" w:gutter="0" w:header="0" w:left="567" w:right="567" w:top="851"/>
      <w:pgNumType w:fmt="decimal"/>
      <w:formProt w:val="false"/>
      <w:textDirection w:val="lrTb"/>
      <w:docGrid w:charSpace="2047" w:linePitch="360" w:type="default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8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p>
    <w:pPr>
      <w:pStyle w:val="style49"/>
      <w:ind w:firstLine="156" w:left="-5" w:right="7"/>
    </w:pPr>
    <w:r>
      <w:rPr/>
      <w:t>Page</w:t>
    </w:r>
    <w:r>
      <w:rPr>
        <w:rFonts w:eastAsia="Arial Narrow"/>
      </w:rPr>
      <w:t xml:space="preserve"> </w:t>
    </w:r>
    <w:r>
      <w:rPr/>
      <w:fldChar w:fldCharType="begin"/>
    </w:r>
    <w:r>
      <w:instrText> PAGE </w:instrText>
    </w:r>
    <w:r>
      <w:fldChar w:fldCharType="separate"/>
    </w:r>
    <w:r>
      <w:t>Page numbers</w:t>
    </w:r>
    <w:r>
      <w:fldChar w:fldCharType="end"/>
    </w:r>
    <w:r>
      <w:rPr>
        <w:shd w:fill="FFFFFF" w:val="clear"/>
      </w:rPr>
      <w:t>/</w:t>
    </w:r>
    <w:r>
      <w:rPr/>
      <w:fldChar w:fldCharType="begin"/>
    </w:r>
    <w:r>
      <w:instrText> NUMPAGES </w:instrText>
    </w:r>
    <w:r>
      <w:fldChar w:fldCharType="separate"/>
    </w:r>
    <w:r>
      <w:t>Statistics</w:t>
    </w:r>
    <w:r>
      <w:fldChar w:fldCharType="end"/>
    </w:r>
    <w:r>
      <w:rPr>
        <w:rFonts w:eastAsia="Arial Narrow"/>
        <w:shd w:fill="FFFFFF" w:val="clear"/>
      </w:rPr>
      <w:t xml:space="preserve"> </w:t>
    </w:r>
    <w:r>
      <w:rPr/>
      <w:t>-</w:t>
    </w:r>
    <w:r>
      <w:rPr>
        <w:rFonts w:eastAsia="Arial Narrow"/>
      </w:rPr>
      <w:t xml:space="preserve"> </w:t>
    </w:r>
    <w:r>
      <w:rPr/>
      <w:t>Curriculum</w:t>
    </w:r>
    <w:r>
      <w:rPr>
        <w:rFonts w:eastAsia="Arial Narrow"/>
      </w:rPr>
      <w:t xml:space="preserve"> </w:t>
    </w:r>
    <w:r>
      <w:rPr/>
      <w:t>vitae</w:t>
    </w:r>
    <w:r>
      <w:rPr>
        <w:rFonts w:eastAsia="Arial Narrow"/>
      </w:rPr>
      <w:t xml:space="preserve"> </w:t>
    </w:r>
    <w:r>
      <w:rPr/>
      <w:t>of</w:t>
    </w:r>
    <w:r>
      <w:rPr>
        <w:rFonts w:eastAsia="Arial Narrow"/>
      </w:rPr>
      <w:t xml:space="preserve"> </w:t>
    </w:r>
  </w:p>
  <w:p>
    <w:pPr>
      <w:pStyle w:val="style49"/>
      <w:ind w:firstLine="156" w:left="-5" w:right="7"/>
    </w:pPr>
    <w:r>
      <w:rPr/>
      <w:t>Ingrida</w:t>
    </w:r>
    <w:r>
      <w:rPr>
        <w:rFonts w:eastAsia="Arial Narrow"/>
      </w:rPr>
      <w:t xml:space="preserve"> </w:t>
    </w:r>
    <w:r>
      <w:rPr/>
      <w:t>Naceckaite</w:t>
    </w:r>
    <w:r>
      <w:rPr>
        <w:rFonts w:eastAsia="Arial Narrow"/>
      </w:rPr>
      <w:t xml:space="preserve"> </w:t>
    </w:r>
  </w:p>
  <w:p>
    <w:pPr>
      <w:pStyle w:val="style50"/>
    </w:pPr>
    <w:r>
      <w:rPr/>
      <w:t>For</w:t>
    </w:r>
    <w:r>
      <w:rPr>
        <w:rFonts w:eastAsia="Arial Narrow"/>
      </w:rPr>
      <w:t xml:space="preserve"> </w:t>
    </w:r>
    <w:r>
      <w:rPr/>
      <w:t>more</w:t>
    </w:r>
    <w:r>
      <w:rPr>
        <w:rFonts w:eastAsia="Arial Narrow"/>
      </w:rPr>
      <w:t xml:space="preserve"> </w:t>
    </w:r>
    <w:r>
      <w:rPr/>
      <w:t>information</w:t>
    </w:r>
    <w:r>
      <w:rPr>
        <w:rFonts w:eastAsia="Arial Narrow"/>
      </w:rPr>
      <w:t xml:space="preserve"> </w:t>
    </w:r>
    <w:r>
      <w:rPr/>
      <w:t>on</w:t>
    </w:r>
    <w:r>
      <w:rPr>
        <w:rFonts w:eastAsia="Arial Narrow"/>
      </w:rPr>
      <w:t xml:space="preserve"> </w:t>
    </w:r>
    <w:r>
      <w:rPr/>
      <w:t>Europass</w:t>
    </w:r>
    <w:r>
      <w:rPr>
        <w:rFonts w:eastAsia="Arial Narrow"/>
      </w:rPr>
      <w:t xml:space="preserve"> </w:t>
    </w:r>
    <w:r>
      <w:rPr/>
      <w:t>go</w:t>
    </w:r>
    <w:r>
      <w:rPr>
        <w:rFonts w:eastAsia="Arial Narrow"/>
      </w:rPr>
      <w:t xml:space="preserve"> </w:t>
    </w:r>
    <w:r>
      <w:rPr/>
      <w:t>to</w:t>
    </w:r>
    <w:r>
      <w:rPr>
        <w:rFonts w:eastAsia="Arial Narrow"/>
      </w:rPr>
      <w:t xml:space="preserve"> </w:t>
    </w:r>
    <w:r>
      <w:rPr/>
      <w:t>http://europass.cedefop.europa.eu</w:t>
    </w:r>
  </w:p>
  <w:p>
    <w:pPr>
      <w:pStyle w:val="style50"/>
    </w:pPr>
    <w:r>
      <w:rPr/>
      <w:t>©</w:t>
    </w:r>
    <w:r>
      <w:rPr>
        <w:rFonts w:eastAsia="Arial Narrow"/>
      </w:rPr>
      <w:t xml:space="preserve"> </w:t>
    </w:r>
    <w:r>
      <w:rPr/>
      <w:t>European</w:t>
    </w:r>
    <w:r>
      <w:rPr>
        <w:rFonts w:eastAsia="Arial Narrow"/>
      </w:rPr>
      <w:t xml:space="preserve"> </w:t>
    </w:r>
    <w:r>
      <w:rPr/>
      <w:t>Union,</w:t>
    </w:r>
    <w:r>
      <w:rPr>
        <w:rFonts w:eastAsia="Arial Narrow"/>
      </w:rPr>
      <w:t xml:space="preserve"> </w:t>
    </w:r>
    <w:r>
      <w:rPr/>
      <w:t>2004-2010</w:t>
    </w:r>
    <w:r>
      <w:rPr>
        <w:rFonts w:eastAsia="Arial Narrow"/>
      </w:rPr>
      <w:t xml:space="preserve">   </w:t>
    </w:r>
    <w:r>
      <w:rPr/>
      <w:t>24082010</w:t>
    </w:r>
  </w:p>
  <w:p>
    <w:pPr>
      <w:pStyle w:val="style50"/>
    </w:pPr>
    <w:r>
      <w:rPr/>
    </w:r>
  </w:p>
</w:ftr>
</file>

<file path=word/styles.xml><?xml version="1.0" encoding="utf-8"?>
<w:styles xmlns:w="http://schemas.openxmlformats.org/wordprocessingml/2006/main">
  <w:style w:styleId="style0" w:type="paragraph">
    <w:name w:val="Normal"/>
    <w:next w:val="style0"/>
    <w:pPr>
      <w:widowControl/>
      <w:tabs>
        <w:tab w:leader="none" w:pos="720" w:val="left"/>
      </w:tabs>
      <w:suppressAutoHyphens w:val="true"/>
    </w:pPr>
    <w:rPr>
      <w:rFonts w:ascii="Arial Narrow" w:cs="Arial Narrow" w:eastAsia="Times New Roman" w:hAnsi="Arial Narrow"/>
      <w:color w:val="00000A"/>
      <w:sz w:val="20"/>
      <w:szCs w:val="20"/>
      <w:lang w:bidi="ar-SA" w:eastAsia="zh-CN" w:val="en-US"/>
    </w:rPr>
  </w:style>
  <w:style w:styleId="style15" w:type="character">
    <w:name w:val="Default Paragraph Font"/>
    <w:next w:val="style15"/>
    <w:rPr/>
  </w:style>
  <w:style w:styleId="style16" w:type="character">
    <w:name w:val="WW-Default Paragraph Font"/>
    <w:next w:val="style16"/>
    <w:rPr/>
  </w:style>
  <w:style w:styleId="style17" w:type="character">
    <w:name w:val="Page Number"/>
    <w:basedOn w:val="style16"/>
    <w:next w:val="style17"/>
    <w:rPr/>
  </w:style>
  <w:style w:styleId="style18" w:type="character">
    <w:name w:val="Internet Link"/>
    <w:next w:val="style18"/>
    <w:rPr>
      <w:color w:val="0000FF"/>
      <w:u w:val="single"/>
      <w:lang w:bidi="en-US" w:eastAsia="en-US" w:val="en-US"/>
    </w:rPr>
  </w:style>
  <w:style w:styleId="style19" w:type="character">
    <w:name w:val="Header Char"/>
    <w:next w:val="style19"/>
    <w:rPr>
      <w:rFonts w:ascii="Arial Narrow" w:cs="Arial Narrow" w:hAnsi="Arial Narrow"/>
      <w:lang w:val="en-US"/>
    </w:rPr>
  </w:style>
  <w:style w:styleId="style20" w:type="paragraph">
    <w:name w:val="Heading"/>
    <w:basedOn w:val="style0"/>
    <w:next w:val="style21"/>
    <w:pPr>
      <w:keepNext/>
      <w:spacing w:after="120" w:before="240"/>
    </w:pPr>
    <w:rPr>
      <w:rFonts w:ascii="Liberation Sans" w:cs="Lohit Devanagari" w:eastAsia="WenQuanYi Zen Hei" w:hAnsi="Liberation Sans"/>
      <w:sz w:val="28"/>
      <w:szCs w:val="28"/>
    </w:rPr>
  </w:style>
  <w:style w:styleId="style21" w:type="paragraph">
    <w:name w:val="Text body"/>
    <w:basedOn w:val="style0"/>
    <w:next w:val="style21"/>
    <w:pPr>
      <w:spacing w:after="120" w:before="0"/>
    </w:pPr>
    <w:rPr/>
  </w:style>
  <w:style w:styleId="style22" w:type="paragraph">
    <w:name w:val="List"/>
    <w:basedOn w:val="style21"/>
    <w:next w:val="style22"/>
    <w:pPr/>
    <w:rPr>
      <w:rFonts w:cs="Lohit Devanagari"/>
    </w:rPr>
  </w:style>
  <w:style w:styleId="style23" w:type="paragraph">
    <w:name w:val="Caption"/>
    <w:basedOn w:val="style0"/>
    <w:next w:val="style23"/>
    <w:pPr>
      <w:suppressLineNumbers/>
      <w:spacing w:after="120" w:before="120"/>
    </w:pPr>
    <w:rPr>
      <w:rFonts w:cs="Lohit Devanagari"/>
      <w:i/>
      <w:iCs/>
      <w:sz w:val="24"/>
      <w:szCs w:val="24"/>
    </w:rPr>
  </w:style>
  <w:style w:styleId="style24" w:type="paragraph">
    <w:name w:val="Index"/>
    <w:basedOn w:val="style0"/>
    <w:next w:val="style24"/>
    <w:pPr>
      <w:suppressLineNumbers/>
    </w:pPr>
    <w:rPr>
      <w:rFonts w:cs="Lohit Devanagari"/>
    </w:rPr>
  </w:style>
  <w:style w:styleId="style25" w:type="paragraph">
    <w:name w:val="Footer"/>
    <w:basedOn w:val="style0"/>
    <w:next w:val="style25"/>
    <w:pPr>
      <w:suppressLineNumbers/>
      <w:tabs>
        <w:tab w:leader="none" w:pos="4320" w:val="center"/>
        <w:tab w:leader="none" w:pos="8640" w:val="right"/>
      </w:tabs>
    </w:pPr>
    <w:rPr/>
  </w:style>
  <w:style w:styleId="style26" w:type="paragraph">
    <w:name w:val="Table Contents"/>
    <w:basedOn w:val="style21"/>
    <w:next w:val="style26"/>
    <w:pPr>
      <w:suppressLineNumbers/>
    </w:pPr>
    <w:rPr/>
  </w:style>
  <w:style w:styleId="style27" w:type="paragraph">
    <w:name w:val="Table Heading"/>
    <w:basedOn w:val="style26"/>
    <w:next w:val="style27"/>
    <w:pPr>
      <w:suppressLineNumbers/>
      <w:jc w:val="center"/>
    </w:pPr>
    <w:rPr>
      <w:b/>
      <w:bCs/>
      <w:i/>
      <w:iCs/>
    </w:rPr>
  </w:style>
  <w:style w:styleId="style28" w:type="paragraph">
    <w:name w:val="CV Title"/>
    <w:basedOn w:val="style0"/>
    <w:next w:val="style28"/>
    <w:pPr>
      <w:ind w:hanging="0" w:left="113" w:right="113"/>
      <w:jc w:val="right"/>
    </w:pPr>
    <w:rPr>
      <w:b/>
      <w:bCs/>
      <w:spacing w:val="10"/>
      <w:sz w:val="28"/>
      <w:lang w:val="fr-FR"/>
    </w:rPr>
  </w:style>
  <w:style w:styleId="style29" w:type="paragraph">
    <w:name w:val="CV Heading 1"/>
    <w:basedOn w:val="style0"/>
    <w:next w:val="style29"/>
    <w:pPr>
      <w:spacing w:after="0" w:before="74"/>
      <w:ind w:hanging="0" w:left="113" w:right="113"/>
      <w:jc w:val="right"/>
    </w:pPr>
    <w:rPr>
      <w:b/>
      <w:sz w:val="24"/>
    </w:rPr>
  </w:style>
  <w:style w:styleId="style30" w:type="paragraph">
    <w:name w:val="CV Heading 2"/>
    <w:basedOn w:val="style29"/>
    <w:next w:val="style30"/>
    <w:pPr>
      <w:spacing w:after="0" w:before="0"/>
    </w:pPr>
    <w:rPr>
      <w:b w:val="false"/>
      <w:sz w:val="22"/>
    </w:rPr>
  </w:style>
  <w:style w:styleId="style31" w:type="paragraph">
    <w:name w:val="CV Heading 2 - First Line"/>
    <w:basedOn w:val="style30"/>
    <w:next w:val="style31"/>
    <w:pPr>
      <w:spacing w:after="0" w:before="74"/>
    </w:pPr>
    <w:rPr/>
  </w:style>
  <w:style w:styleId="style32" w:type="paragraph">
    <w:name w:val="CV Heading 3"/>
    <w:basedOn w:val="style0"/>
    <w:next w:val="style32"/>
    <w:pPr>
      <w:spacing w:after="0" w:before="0"/>
      <w:ind w:hanging="0" w:left="113" w:right="113"/>
      <w:jc w:val="right"/>
    </w:pPr>
    <w:rPr/>
  </w:style>
  <w:style w:styleId="style33" w:type="paragraph">
    <w:name w:val="CV Heading 3 - First Line"/>
    <w:basedOn w:val="style32"/>
    <w:next w:val="style33"/>
    <w:pPr>
      <w:spacing w:after="0" w:before="74"/>
    </w:pPr>
    <w:rPr/>
  </w:style>
  <w:style w:styleId="style34" w:type="paragraph">
    <w:name w:val="CV Heading Language"/>
    <w:basedOn w:val="style30"/>
    <w:next w:val="style34"/>
    <w:pPr>
      <w:ind w:hanging="0" w:left="113" w:right="113"/>
      <w:jc w:val="right"/>
    </w:pPr>
    <w:rPr>
      <w:b/>
      <w:i w:val="false"/>
      <w:sz w:val="22"/>
    </w:rPr>
  </w:style>
  <w:style w:styleId="style35" w:type="paragraph">
    <w:name w:val="Level Assessment - Code"/>
    <w:basedOn w:val="style0"/>
    <w:next w:val="style35"/>
    <w:pPr>
      <w:ind w:hanging="0" w:left="28" w:right="0"/>
      <w:jc w:val="center"/>
    </w:pPr>
    <w:rPr>
      <w:b w:val="false"/>
      <w:sz w:val="18"/>
    </w:rPr>
  </w:style>
  <w:style w:styleId="style36" w:type="paragraph">
    <w:name w:val="Level Assessment - Description"/>
    <w:basedOn w:val="style35"/>
    <w:next w:val="style36"/>
    <w:pPr/>
    <w:rPr>
      <w:sz w:val="18"/>
    </w:rPr>
  </w:style>
  <w:style w:styleId="style37" w:type="paragraph">
    <w:name w:val="Small Gap"/>
    <w:basedOn w:val="style0"/>
    <w:next w:val="style37"/>
    <w:pPr/>
    <w:rPr>
      <w:sz w:val="10"/>
    </w:rPr>
  </w:style>
  <w:style w:styleId="style38" w:type="paragraph">
    <w:name w:val="CV Heading Level"/>
    <w:basedOn w:val="style32"/>
    <w:next w:val="style38"/>
    <w:pPr/>
    <w:rPr>
      <w:i/>
    </w:rPr>
  </w:style>
  <w:style w:styleId="style39" w:type="paragraph">
    <w:name w:val="Level Assessment - Heading 1"/>
    <w:basedOn w:val="style35"/>
    <w:next w:val="style39"/>
    <w:pPr>
      <w:ind w:hanging="0" w:left="57" w:right="57"/>
    </w:pPr>
    <w:rPr>
      <w:b/>
      <w:sz w:val="22"/>
    </w:rPr>
  </w:style>
  <w:style w:styleId="style40" w:type="paragraph">
    <w:name w:val="Level Assessment - Heading 2"/>
    <w:basedOn w:val="style0"/>
    <w:next w:val="style40"/>
    <w:pPr>
      <w:spacing w:after="0" w:before="0"/>
      <w:ind w:hanging="0" w:left="57" w:right="57"/>
      <w:jc w:val="center"/>
    </w:pPr>
    <w:rPr>
      <w:sz w:val="18"/>
      <w:lang w:val="en-US"/>
    </w:rPr>
  </w:style>
  <w:style w:styleId="style41" w:type="paragraph">
    <w:name w:val="Level Assessment - Note"/>
    <w:basedOn w:val="style35"/>
    <w:next w:val="style41"/>
    <w:pPr>
      <w:ind w:hanging="0" w:left="113" w:right="0"/>
      <w:jc w:val="left"/>
    </w:pPr>
    <w:rPr>
      <w:i/>
      <w:sz w:val="18"/>
    </w:rPr>
  </w:style>
  <w:style w:styleId="style42" w:type="paragraph">
    <w:name w:val="CV Major"/>
    <w:basedOn w:val="style0"/>
    <w:next w:val="style42"/>
    <w:pPr>
      <w:ind w:hanging="0" w:left="113" w:right="113"/>
    </w:pPr>
    <w:rPr>
      <w:b/>
      <w:sz w:val="24"/>
    </w:rPr>
  </w:style>
  <w:style w:styleId="style43" w:type="paragraph">
    <w:name w:val="CV Major - First Line"/>
    <w:basedOn w:val="style42"/>
    <w:next w:val="style43"/>
    <w:pPr>
      <w:spacing w:after="0" w:before="74"/>
    </w:pPr>
    <w:rPr/>
  </w:style>
  <w:style w:styleId="style44" w:type="paragraph">
    <w:name w:val="CV Medium"/>
    <w:basedOn w:val="style42"/>
    <w:next w:val="style44"/>
    <w:pPr>
      <w:ind w:hanging="0" w:left="113" w:right="113"/>
    </w:pPr>
    <w:rPr>
      <w:sz w:val="22"/>
    </w:rPr>
  </w:style>
  <w:style w:styleId="style45" w:type="paragraph">
    <w:name w:val="CV Medium - First Line"/>
    <w:basedOn w:val="style44"/>
    <w:next w:val="style45"/>
    <w:pPr>
      <w:spacing w:after="0" w:before="74"/>
    </w:pPr>
    <w:rPr/>
  </w:style>
  <w:style w:styleId="style46" w:type="paragraph">
    <w:name w:val="CV Normal"/>
    <w:basedOn w:val="style44"/>
    <w:next w:val="style46"/>
    <w:pPr>
      <w:ind w:hanging="0" w:left="113" w:right="113"/>
    </w:pPr>
    <w:rPr>
      <w:b w:val="false"/>
      <w:sz w:val="20"/>
    </w:rPr>
  </w:style>
  <w:style w:styleId="style47" w:type="paragraph">
    <w:name w:val="CV Spacer"/>
    <w:basedOn w:val="style46"/>
    <w:next w:val="style47"/>
    <w:pPr/>
    <w:rPr>
      <w:sz w:val="4"/>
    </w:rPr>
  </w:style>
  <w:style w:styleId="style48" w:type="paragraph">
    <w:name w:val="CV Normal - First Line"/>
    <w:basedOn w:val="style46"/>
    <w:next w:val="style48"/>
    <w:pPr>
      <w:spacing w:after="0" w:before="74"/>
    </w:pPr>
    <w:rPr/>
  </w:style>
  <w:style w:styleId="style49" w:type="paragraph">
    <w:name w:val="CV Footer Left"/>
    <w:basedOn w:val="style0"/>
    <w:next w:val="style49"/>
    <w:pPr>
      <w:ind w:firstLine="360" w:left="0" w:right="0"/>
      <w:jc w:val="right"/>
    </w:pPr>
    <w:rPr>
      <w:bCs/>
      <w:sz w:val="16"/>
      <w:lang w:val="en-US"/>
    </w:rPr>
  </w:style>
  <w:style w:styleId="style50" w:type="paragraph">
    <w:name w:val="CV Footer Right"/>
    <w:basedOn w:val="style0"/>
    <w:next w:val="style50"/>
    <w:pPr/>
    <w:rPr>
      <w:bCs/>
      <w:sz w:val="16"/>
      <w:lang w:val="de-DE"/>
    </w:rPr>
  </w:style>
  <w:style w:styleId="style51" w:type="paragraph">
    <w:name w:val="Header"/>
    <w:basedOn w:val="style0"/>
    <w:next w:val="style51"/>
    <w:pPr>
      <w:suppressLineNumbers/>
      <w:tabs>
        <w:tab w:leader="none" w:pos="4819" w:val="center"/>
        <w:tab w:leader="none" w:pos="9638" w:val="right"/>
      </w:tabs>
    </w:pPr>
    <w:rPr/>
  </w:style>
  <w:style w:styleId="style52" w:type="paragraph">
    <w:name w:val="Frame contents"/>
    <w:basedOn w:val="style21"/>
    <w:next w:val="style52"/>
    <w:pPr/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yperlink" Target="http://europass.cedefop.europa.eu/LanguageSelfAssessmentGrid/en" TargetMode="External"/><Relationship Id="rId4" Type="http://schemas.openxmlformats.org/officeDocument/2006/relationships/footer" Target="footer1.xml"/><Relationship Id="rId5" Type="http://schemas.openxmlformats.org/officeDocument/2006/relationships/fontTable" Target="fontTable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2160</TotalTime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terms:created xsi:type="dcterms:W3CDTF">2005-01-21T12:29:00.00Z</dcterms:created>
  <dc:creator>PHT</dc:creator>
  <cp:lastModifiedBy>Ingrida</cp:lastModifiedBy>
  <cp:lastPrinted>2005-09-22T16:04:00.00Z</cp:lastPrinted>
  <dcterms:modified xsi:type="dcterms:W3CDTF">2012-03-09T02:06:00.00Z</dcterms:modified>
  <cp:revision>5</cp:revision>
  <dc:title>Europass Curriculum Vitae</dc:title>
</cp:coreProperties>
</file>